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484" w:lineRule="exact"/>
        <w:ind w:right="2097"/>
        <w:jc w:val="left"/>
        <w:rPr>
          <w:rFonts w:hint="eastAsia" w:ascii="Microsoft JhengHei"/>
          <w:b/>
          <w:sz w:val="32"/>
          <w:szCs w:val="32"/>
          <w:lang w:val="en-US" w:eastAsia="zh-CN"/>
        </w:rPr>
      </w:pPr>
      <w:r>
        <w:rPr>
          <w:rFonts w:hint="eastAsia" w:ascii="Microsoft JhengHei"/>
          <w:b/>
          <w:sz w:val="32"/>
          <w:szCs w:val="32"/>
          <w:lang w:val="en-US" w:eastAsia="zh-CN"/>
        </w:rPr>
        <w:t>附件：</w:t>
      </w:r>
    </w:p>
    <w:p>
      <w:pPr>
        <w:spacing w:before="0" w:line="484" w:lineRule="exact"/>
        <w:ind w:right="2097"/>
        <w:jc w:val="center"/>
        <w:rPr>
          <w:rFonts w:hint="eastAsia" w:ascii="Microsoft JhengHei" w:eastAsia="Microsoft JhengHei"/>
          <w:b/>
          <w:sz w:val="32"/>
          <w:szCs w:val="32"/>
        </w:rPr>
      </w:pPr>
      <w:r>
        <w:rPr>
          <w:rFonts w:hint="eastAsia" w:ascii="Microsoft JhengHei"/>
          <w:b/>
          <w:sz w:val="32"/>
          <w:szCs w:val="32"/>
          <w:lang w:val="en-US" w:eastAsia="zh-CN"/>
        </w:rPr>
        <w:t xml:space="preserve">                       </w:t>
      </w:r>
      <w:r>
        <w:rPr>
          <w:rFonts w:hint="eastAsia" w:ascii="Microsoft JhengHei"/>
          <w:b/>
          <w:sz w:val="32"/>
          <w:szCs w:val="32"/>
          <w:lang w:val="en-US" w:eastAsia="zh-CN"/>
        </w:rPr>
        <w:t>关于</w:t>
      </w:r>
      <w:r>
        <w:rPr>
          <w:rFonts w:hint="eastAsia" w:ascii="Microsoft JhengHei" w:eastAsia="Microsoft JhengHei"/>
          <w:b/>
          <w:sz w:val="32"/>
          <w:szCs w:val="32"/>
        </w:rPr>
        <w:t>于社会保障卡照片要求规范</w:t>
      </w:r>
    </w:p>
    <w:p>
      <w:pPr>
        <w:pStyle w:val="3"/>
        <w:spacing w:before="1"/>
        <w:rPr>
          <w:rFonts w:ascii="Microsoft JhengHei"/>
          <w:b/>
          <w:sz w:val="32"/>
          <w:szCs w:val="32"/>
        </w:rPr>
      </w:pPr>
    </w:p>
    <w:p>
      <w:pPr>
        <w:pStyle w:val="3"/>
        <w:spacing w:line="398" w:lineRule="auto"/>
        <w:ind w:right="211" w:firstLine="612"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7"/>
          <w:sz w:val="32"/>
          <w:szCs w:val="32"/>
        </w:rPr>
        <w:t>社会保障卡照片，要求按二代身份证用的数字相片标准提供；其中二代身份证数字</w:t>
      </w:r>
      <w:r>
        <w:rPr>
          <w:rFonts w:hint="eastAsia" w:ascii="仿宋_GB2312" w:hAnsi="仿宋_GB2312" w:eastAsia="仿宋_GB2312" w:cs="仿宋_GB2312"/>
          <w:spacing w:val="-5"/>
          <w:sz w:val="32"/>
          <w:szCs w:val="32"/>
        </w:rPr>
        <w:t>相片数据要求如下：</w:t>
      </w:r>
    </w:p>
    <w:p>
      <w:pPr>
        <w:pStyle w:val="2"/>
        <w:numPr>
          <w:ilvl w:val="0"/>
          <w:numId w:val="1"/>
        </w:numPr>
        <w:tabs>
          <w:tab w:val="left" w:pos="301"/>
        </w:tabs>
        <w:spacing w:before="0" w:after="0" w:line="349" w:lineRule="exact"/>
        <w:ind w:left="300" w:right="0" w:hanging="181"/>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0" distR="0" simplePos="0" relativeHeight="251428864" behindDoc="1" locked="0" layoutInCell="1" allowOverlap="1">
            <wp:simplePos x="0" y="0"/>
            <wp:positionH relativeFrom="page">
              <wp:posOffset>2802255</wp:posOffset>
            </wp:positionH>
            <wp:positionV relativeFrom="paragraph">
              <wp:posOffset>168275</wp:posOffset>
            </wp:positionV>
            <wp:extent cx="2048510" cy="2400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2048242" cy="2400300"/>
                    </a:xfrm>
                    <a:prstGeom prst="rect">
                      <a:avLst/>
                    </a:prstGeom>
                  </pic:spPr>
                </pic:pic>
              </a:graphicData>
            </a:graphic>
          </wp:anchor>
        </w:drawing>
      </w:r>
      <w:r>
        <w:rPr>
          <w:rFonts w:hint="eastAsia" w:ascii="仿宋_GB2312" w:hAnsi="仿宋_GB2312" w:eastAsia="仿宋_GB2312" w:cs="仿宋_GB2312"/>
          <w:sz w:val="32"/>
          <w:szCs w:val="32"/>
        </w:rPr>
        <w:t>标准数字相片样式：</w:t>
      </w:r>
    </w:p>
    <w:p>
      <w:pPr>
        <w:pStyle w:val="3"/>
        <w:rPr>
          <w:rFonts w:hint="eastAsia" w:ascii="仿宋_GB2312" w:hAnsi="仿宋_GB2312" w:eastAsia="仿宋_GB2312" w:cs="仿宋_GB2312"/>
          <w:b/>
          <w:sz w:val="32"/>
          <w:szCs w:val="32"/>
        </w:rPr>
      </w:pPr>
    </w:p>
    <w:p>
      <w:pPr>
        <w:pStyle w:val="3"/>
        <w:rPr>
          <w:rFonts w:hint="eastAsia" w:ascii="仿宋_GB2312" w:hAnsi="仿宋_GB2312" w:eastAsia="仿宋_GB2312" w:cs="仿宋_GB2312"/>
          <w:b/>
          <w:sz w:val="32"/>
          <w:szCs w:val="32"/>
        </w:rPr>
      </w:pPr>
    </w:p>
    <w:p>
      <w:pPr>
        <w:pStyle w:val="3"/>
        <w:rPr>
          <w:rFonts w:hint="eastAsia" w:ascii="仿宋_GB2312" w:hAnsi="仿宋_GB2312" w:eastAsia="仿宋_GB2312" w:cs="仿宋_GB2312"/>
          <w:b/>
          <w:sz w:val="32"/>
          <w:szCs w:val="32"/>
        </w:rPr>
      </w:pPr>
    </w:p>
    <w:p>
      <w:pPr>
        <w:pStyle w:val="3"/>
        <w:rPr>
          <w:rFonts w:hint="eastAsia" w:ascii="仿宋_GB2312" w:hAnsi="仿宋_GB2312" w:eastAsia="仿宋_GB2312" w:cs="仿宋_GB2312"/>
          <w:b/>
          <w:sz w:val="32"/>
          <w:szCs w:val="32"/>
        </w:rPr>
      </w:pPr>
    </w:p>
    <w:p>
      <w:pPr>
        <w:pStyle w:val="3"/>
        <w:rPr>
          <w:rFonts w:hint="eastAsia" w:ascii="仿宋_GB2312" w:hAnsi="仿宋_GB2312" w:eastAsia="仿宋_GB2312" w:cs="仿宋_GB2312"/>
          <w:b/>
          <w:sz w:val="32"/>
          <w:szCs w:val="32"/>
        </w:rPr>
      </w:pPr>
    </w:p>
    <w:p>
      <w:pPr>
        <w:pStyle w:val="3"/>
        <w:rPr>
          <w:rFonts w:hint="eastAsia" w:ascii="仿宋_GB2312" w:hAnsi="仿宋_GB2312" w:eastAsia="仿宋_GB2312" w:cs="仿宋_GB2312"/>
          <w:b/>
          <w:sz w:val="32"/>
          <w:szCs w:val="32"/>
        </w:rPr>
      </w:pPr>
    </w:p>
    <w:p>
      <w:pPr>
        <w:pStyle w:val="3"/>
        <w:spacing w:before="11"/>
        <w:rPr>
          <w:rFonts w:hint="eastAsia" w:ascii="仿宋_GB2312" w:hAnsi="仿宋_GB2312" w:eastAsia="仿宋_GB2312" w:cs="仿宋_GB2312"/>
          <w:b/>
          <w:sz w:val="32"/>
          <w:szCs w:val="32"/>
        </w:rPr>
      </w:pPr>
    </w:p>
    <w:p>
      <w:pPr>
        <w:pStyle w:val="7"/>
        <w:numPr>
          <w:numId w:val="0"/>
        </w:numPr>
        <w:tabs>
          <w:tab w:val="left" w:pos="301"/>
        </w:tabs>
        <w:spacing w:before="0" w:after="0" w:line="240" w:lineRule="auto"/>
        <w:ind w:right="0" w:rightChars="0"/>
        <w:jc w:val="left"/>
        <w:rPr>
          <w:rFonts w:hint="eastAsia" w:ascii="仿宋_GB2312" w:hAnsi="仿宋_GB2312" w:eastAsia="仿宋_GB2312" w:cs="仿宋_GB2312"/>
          <w:b/>
          <w:sz w:val="32"/>
          <w:szCs w:val="32"/>
        </w:rPr>
      </w:pPr>
    </w:p>
    <w:p>
      <w:pPr>
        <w:pStyle w:val="7"/>
        <w:numPr>
          <w:numId w:val="0"/>
        </w:numPr>
        <w:tabs>
          <w:tab w:val="left" w:pos="301"/>
        </w:tabs>
        <w:spacing w:before="0" w:after="0" w:line="240" w:lineRule="auto"/>
        <w:ind w:right="0" w:rightChars="0"/>
        <w:jc w:val="left"/>
        <w:rPr>
          <w:rFonts w:hint="eastAsia" w:ascii="仿宋_GB2312" w:hAnsi="仿宋_GB2312" w:eastAsia="仿宋_GB2312" w:cs="仿宋_GB2312"/>
          <w:b/>
          <w:sz w:val="32"/>
          <w:szCs w:val="32"/>
        </w:rPr>
      </w:pPr>
    </w:p>
    <w:p>
      <w:pPr>
        <w:pStyle w:val="7"/>
        <w:numPr>
          <w:ilvl w:val="0"/>
          <w:numId w:val="1"/>
        </w:numPr>
        <w:tabs>
          <w:tab w:val="left" w:pos="301"/>
        </w:tabs>
        <w:spacing w:before="0" w:after="0" w:line="240" w:lineRule="auto"/>
        <w:ind w:left="300" w:right="0" w:hanging="182"/>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规格（尺寸参数）</w:t>
      </w:r>
    </w:p>
    <w:p>
      <w:pPr>
        <w:pStyle w:val="3"/>
        <w:spacing w:before="119"/>
        <w:ind w:left="45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358 </w:t>
      </w:r>
      <w:r>
        <w:rPr>
          <w:rFonts w:hint="eastAsia" w:ascii="仿宋_GB2312" w:hAnsi="仿宋_GB2312" w:eastAsia="仿宋_GB2312" w:cs="仿宋_GB2312"/>
          <w:spacing w:val="-16"/>
          <w:sz w:val="32"/>
          <w:szCs w:val="32"/>
        </w:rPr>
        <w:t>像素</w:t>
      </w:r>
      <w:r>
        <w:rPr>
          <w:rFonts w:hint="eastAsia" w:ascii="仿宋_GB2312" w:hAnsi="仿宋_GB2312" w:eastAsia="仿宋_GB2312" w:cs="仿宋_GB2312"/>
          <w:sz w:val="32"/>
          <w:szCs w:val="32"/>
        </w:rPr>
        <w:t>（</w:t>
      </w:r>
      <w:r>
        <w:rPr>
          <w:rFonts w:hint="eastAsia" w:ascii="仿宋_GB2312" w:hAnsi="仿宋_GB2312" w:eastAsia="仿宋_GB2312" w:cs="仿宋_GB2312"/>
          <w:spacing w:val="-3"/>
          <w:sz w:val="32"/>
          <w:szCs w:val="32"/>
        </w:rPr>
        <w:t>宽</w:t>
      </w:r>
      <w:r>
        <w:rPr>
          <w:rFonts w:hint="eastAsia" w:ascii="仿宋_GB2312" w:hAnsi="仿宋_GB2312" w:eastAsia="仿宋_GB2312" w:cs="仿宋_GB2312"/>
          <w:spacing w:val="-7"/>
          <w:sz w:val="32"/>
          <w:szCs w:val="32"/>
        </w:rPr>
        <w:t xml:space="preserve">）×441 </w:t>
      </w:r>
      <w:r>
        <w:rPr>
          <w:rFonts w:hint="eastAsia" w:ascii="仿宋_GB2312" w:hAnsi="仿宋_GB2312" w:eastAsia="仿宋_GB2312" w:cs="仿宋_GB2312"/>
          <w:spacing w:val="-16"/>
          <w:sz w:val="32"/>
          <w:szCs w:val="32"/>
        </w:rPr>
        <w:t>像素</w:t>
      </w:r>
      <w:r>
        <w:rPr>
          <w:rFonts w:hint="eastAsia" w:ascii="仿宋_GB2312" w:hAnsi="仿宋_GB2312" w:eastAsia="仿宋_GB2312" w:cs="仿宋_GB2312"/>
          <w:sz w:val="32"/>
          <w:szCs w:val="32"/>
        </w:rPr>
        <w:t>（高</w:t>
      </w:r>
      <w:r>
        <w:rPr>
          <w:rFonts w:hint="eastAsia" w:ascii="仿宋_GB2312" w:hAnsi="仿宋_GB2312" w:eastAsia="仿宋_GB2312" w:cs="仿宋_GB2312"/>
          <w:spacing w:val="-71"/>
          <w:sz w:val="32"/>
          <w:szCs w:val="32"/>
        </w:rPr>
        <w:t>）</w:t>
      </w:r>
      <w:r>
        <w:rPr>
          <w:rFonts w:hint="eastAsia" w:ascii="仿宋_GB2312" w:hAnsi="仿宋_GB2312" w:eastAsia="仿宋_GB2312" w:cs="仿宋_GB2312"/>
          <w:spacing w:val="-26"/>
          <w:sz w:val="32"/>
          <w:szCs w:val="32"/>
        </w:rPr>
        <w:t xml:space="preserve">，规格为 </w:t>
      </w:r>
      <w:r>
        <w:rPr>
          <w:rFonts w:hint="eastAsia" w:ascii="仿宋_GB2312" w:hAnsi="仿宋_GB2312" w:eastAsia="仿宋_GB2312" w:cs="仿宋_GB2312"/>
          <w:spacing w:val="-11"/>
          <w:sz w:val="32"/>
          <w:szCs w:val="32"/>
        </w:rPr>
        <w:t>32（</w:t>
      </w:r>
      <w:r>
        <w:rPr>
          <w:rFonts w:hint="eastAsia" w:ascii="仿宋_GB2312" w:hAnsi="仿宋_GB2312" w:eastAsia="仿宋_GB2312" w:cs="仿宋_GB2312"/>
          <w:spacing w:val="-3"/>
          <w:sz w:val="32"/>
          <w:szCs w:val="32"/>
        </w:rPr>
        <w:t>高</w:t>
      </w:r>
      <w:r>
        <w:rPr>
          <w:rFonts w:hint="eastAsia" w:ascii="仿宋_GB2312" w:hAnsi="仿宋_GB2312" w:eastAsia="仿宋_GB2312" w:cs="仿宋_GB2312"/>
          <w:spacing w:val="-10"/>
          <w:sz w:val="32"/>
          <w:szCs w:val="32"/>
        </w:rPr>
        <w:t>）mm×26（</w:t>
      </w:r>
      <w:r>
        <w:rPr>
          <w:rFonts w:hint="eastAsia" w:ascii="仿宋_GB2312" w:hAnsi="仿宋_GB2312" w:eastAsia="仿宋_GB2312" w:cs="仿宋_GB2312"/>
          <w:sz w:val="32"/>
          <w:szCs w:val="32"/>
        </w:rPr>
        <w:t>宽</w:t>
      </w:r>
      <w:r>
        <w:rPr>
          <w:rFonts w:hint="eastAsia" w:ascii="仿宋_GB2312" w:hAnsi="仿宋_GB2312" w:eastAsia="仿宋_GB2312" w:cs="仿宋_GB2312"/>
          <w:spacing w:val="-16"/>
          <w:sz w:val="32"/>
          <w:szCs w:val="32"/>
        </w:rPr>
        <w:t>）mm</w:t>
      </w:r>
      <w:r>
        <w:rPr>
          <w:rFonts w:hint="eastAsia" w:ascii="仿宋_GB2312" w:hAnsi="仿宋_GB2312" w:eastAsia="仿宋_GB2312" w:cs="仿宋_GB2312"/>
          <w:spacing w:val="-15"/>
          <w:sz w:val="32"/>
          <w:szCs w:val="32"/>
        </w:rPr>
        <w:t xml:space="preserve">，分辨率 </w:t>
      </w:r>
      <w:r>
        <w:rPr>
          <w:rFonts w:hint="eastAsia" w:ascii="仿宋_GB2312" w:hAnsi="仿宋_GB2312" w:eastAsia="仿宋_GB2312" w:cs="仿宋_GB2312"/>
          <w:sz w:val="32"/>
          <w:szCs w:val="32"/>
        </w:rPr>
        <w:t>350dpi。</w:t>
      </w:r>
    </w:p>
    <w:p>
      <w:pPr>
        <w:pStyle w:val="2"/>
        <w:numPr>
          <w:ilvl w:val="0"/>
          <w:numId w:val="1"/>
        </w:numPr>
        <w:tabs>
          <w:tab w:val="left" w:pos="301"/>
        </w:tabs>
        <w:spacing w:before="94" w:after="0" w:line="240" w:lineRule="auto"/>
        <w:ind w:left="300" w:right="0" w:hanging="1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颜色模式</w:t>
      </w:r>
    </w:p>
    <w:p>
      <w:pPr>
        <w:pStyle w:val="3"/>
        <w:spacing w:before="119"/>
        <w:ind w:left="55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 位 RGB 真彩色。</w:t>
      </w:r>
    </w:p>
    <w:p>
      <w:pPr>
        <w:pStyle w:val="2"/>
        <w:numPr>
          <w:ilvl w:val="0"/>
          <w:numId w:val="1"/>
        </w:numPr>
        <w:tabs>
          <w:tab w:val="left" w:pos="301"/>
        </w:tabs>
        <w:spacing w:before="94" w:after="0" w:line="240" w:lineRule="auto"/>
        <w:ind w:left="300" w:right="0" w:hanging="1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压缩方式</w:t>
      </w:r>
    </w:p>
    <w:p>
      <w:pPr>
        <w:pStyle w:val="3"/>
        <w:spacing w:before="118"/>
        <w:ind w:left="55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JPEG 格式，压缩因子 70，大小控制在 30K 以内。</w:t>
      </w:r>
    </w:p>
    <w:p>
      <w:pPr>
        <w:pStyle w:val="2"/>
        <w:numPr>
          <w:ilvl w:val="0"/>
          <w:numId w:val="1"/>
        </w:numPr>
        <w:tabs>
          <w:tab w:val="left" w:pos="301"/>
        </w:tabs>
        <w:spacing w:before="94" w:after="0" w:line="240" w:lineRule="auto"/>
        <w:ind w:left="300" w:right="0" w:hanging="1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图片要求</w:t>
      </w:r>
    </w:p>
    <w:p>
      <w:pPr>
        <w:pStyle w:val="3"/>
        <w:spacing w:before="119" w:line="398" w:lineRule="auto"/>
        <w:ind w:left="120" w:right="98" w:firstLine="439"/>
        <w:rPr>
          <w:rFonts w:hint="eastAsia" w:ascii="仿宋_GB2312" w:hAnsi="仿宋_GB2312" w:eastAsia="仿宋_GB2312" w:cs="仿宋_GB2312"/>
          <w:sz w:val="32"/>
          <w:szCs w:val="32"/>
        </w:rPr>
      </w:pPr>
      <w:r>
        <w:rPr>
          <w:rFonts w:hint="eastAsia" w:ascii="仿宋_GB2312" w:hAnsi="仿宋_GB2312" w:eastAsia="仿宋_GB2312" w:cs="仿宋_GB2312"/>
          <w:spacing w:val="-13"/>
          <w:sz w:val="32"/>
          <w:szCs w:val="32"/>
        </w:rPr>
        <w:t xml:space="preserve">要求人像清晰，层次丰富，神态自然，无明显畸变。相片无斑点、瑕疵、印墨缺陷， </w:t>
      </w:r>
      <w:r>
        <w:rPr>
          <w:rFonts w:hint="eastAsia" w:ascii="仿宋_GB2312" w:hAnsi="仿宋_GB2312" w:eastAsia="仿宋_GB2312" w:cs="仿宋_GB2312"/>
          <w:spacing w:val="-7"/>
          <w:sz w:val="32"/>
          <w:szCs w:val="32"/>
        </w:rPr>
        <w:t>脸部无局部亮度，背景无边框</w:t>
      </w:r>
    </w:p>
    <w:p>
      <w:pPr>
        <w:pStyle w:val="2"/>
        <w:numPr>
          <w:ilvl w:val="0"/>
          <w:numId w:val="1"/>
        </w:numPr>
        <w:tabs>
          <w:tab w:val="left" w:pos="301"/>
        </w:tabs>
        <w:spacing w:before="0" w:after="0" w:line="349" w:lineRule="exact"/>
        <w:ind w:left="300" w:right="0" w:hanging="1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头像大小及位置</w:t>
      </w:r>
    </w:p>
    <w:p>
      <w:pPr>
        <w:pStyle w:val="3"/>
        <w:spacing w:before="119"/>
        <w:ind w:left="55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在即定尺寸内，左右无明显距离差异，照片上沿与头顶发迹之间留少许距离。</w:t>
      </w:r>
    </w:p>
    <w:p>
      <w:pPr>
        <w:pStyle w:val="2"/>
        <w:numPr>
          <w:ilvl w:val="0"/>
          <w:numId w:val="1"/>
        </w:numPr>
        <w:tabs>
          <w:tab w:val="left" w:pos="301"/>
        </w:tabs>
        <w:spacing w:before="94" w:after="0" w:line="240" w:lineRule="auto"/>
        <w:ind w:left="300" w:right="0" w:hanging="1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背景、边框</w:t>
      </w:r>
    </w:p>
    <w:p>
      <w:pPr>
        <w:pStyle w:val="3"/>
        <w:spacing w:before="119"/>
        <w:ind w:left="55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背景统一，无边框。</w:t>
      </w:r>
    </w:p>
    <w:p>
      <w:pPr>
        <w:pStyle w:val="2"/>
        <w:numPr>
          <w:ilvl w:val="0"/>
          <w:numId w:val="1"/>
        </w:numPr>
        <w:tabs>
          <w:tab w:val="left" w:pos="301"/>
        </w:tabs>
        <w:spacing w:before="94" w:after="0" w:line="240" w:lineRule="auto"/>
        <w:ind w:left="300" w:right="0" w:hanging="18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各类图像软件能正常打开图片文件</w:t>
      </w:r>
    </w:p>
    <w:p>
      <w:pPr>
        <w:pStyle w:val="7"/>
        <w:numPr>
          <w:ilvl w:val="0"/>
          <w:numId w:val="1"/>
        </w:numPr>
        <w:tabs>
          <w:tab w:val="left" w:pos="420"/>
        </w:tabs>
        <w:spacing w:before="26" w:after="0" w:line="240" w:lineRule="auto"/>
        <w:ind w:left="420" w:right="0" w:hanging="3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头像大小及位置</w:t>
      </w:r>
    </w:p>
    <w:p>
      <w:pPr>
        <w:pStyle w:val="3"/>
        <w:spacing w:before="119" w:line="398" w:lineRule="auto"/>
        <w:ind w:left="120" w:right="209" w:firstLine="439"/>
        <w:jc w:val="both"/>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 xml:space="preserve">像在相片矩形框内水平居中，脸部宽度 </w:t>
      </w:r>
      <w:r>
        <w:rPr>
          <w:rFonts w:hint="eastAsia" w:ascii="仿宋_GB2312" w:hAnsi="仿宋_GB2312" w:eastAsia="仿宋_GB2312" w:cs="仿宋_GB2312"/>
          <w:sz w:val="32"/>
          <w:szCs w:val="32"/>
        </w:rPr>
        <w:t xml:space="preserve">179～255 </w:t>
      </w:r>
      <w:r>
        <w:rPr>
          <w:rFonts w:hint="eastAsia" w:ascii="仿宋_GB2312" w:hAnsi="仿宋_GB2312" w:eastAsia="仿宋_GB2312" w:cs="仿宋_GB2312"/>
          <w:spacing w:val="-12"/>
          <w:sz w:val="32"/>
          <w:szCs w:val="32"/>
        </w:rPr>
        <w:t xml:space="preserve">像素，头顶发迹距相片上边缘 </w:t>
      </w:r>
      <w:r>
        <w:rPr>
          <w:rFonts w:hint="eastAsia" w:ascii="仿宋_GB2312" w:hAnsi="仿宋_GB2312" w:eastAsia="仿宋_GB2312" w:cs="仿宋_GB2312"/>
          <w:sz w:val="32"/>
          <w:szCs w:val="32"/>
        </w:rPr>
        <w:t xml:space="preserve">7～ 21 </w:t>
      </w:r>
      <w:r>
        <w:rPr>
          <w:rFonts w:hint="eastAsia" w:ascii="仿宋_GB2312" w:hAnsi="仿宋_GB2312" w:eastAsia="仿宋_GB2312" w:cs="仿宋_GB2312"/>
          <w:spacing w:val="-11"/>
          <w:sz w:val="32"/>
          <w:szCs w:val="32"/>
        </w:rPr>
        <w:t xml:space="preserve">像素， 双眼连线中点距离图像左边缘为 </w:t>
      </w:r>
      <w:r>
        <w:rPr>
          <w:rFonts w:hint="eastAsia" w:ascii="仿宋_GB2312" w:hAnsi="仿宋_GB2312" w:eastAsia="仿宋_GB2312" w:cs="仿宋_GB2312"/>
          <w:sz w:val="32"/>
          <w:szCs w:val="32"/>
        </w:rPr>
        <w:t xml:space="preserve">162～196 </w:t>
      </w:r>
      <w:r>
        <w:rPr>
          <w:rFonts w:hint="eastAsia" w:ascii="仿宋_GB2312" w:hAnsi="仿宋_GB2312" w:eastAsia="仿宋_GB2312" w:cs="仿宋_GB2312"/>
          <w:spacing w:val="-9"/>
          <w:sz w:val="32"/>
          <w:szCs w:val="32"/>
        </w:rPr>
        <w:t>像素，双眼连线距相片下边缘的最</w:t>
      </w:r>
      <w:r>
        <w:rPr>
          <w:rFonts w:hint="eastAsia" w:ascii="仿宋_GB2312" w:hAnsi="仿宋_GB2312" w:eastAsia="仿宋_GB2312" w:cs="仿宋_GB2312"/>
          <w:spacing w:val="-5"/>
          <w:sz w:val="32"/>
          <w:szCs w:val="32"/>
        </w:rPr>
        <w:t xml:space="preserve">短距离不小于 </w:t>
      </w:r>
      <w:r>
        <w:rPr>
          <w:rFonts w:hint="eastAsia" w:ascii="仿宋_GB2312" w:hAnsi="仿宋_GB2312" w:eastAsia="仿宋_GB2312" w:cs="仿宋_GB2312"/>
          <w:sz w:val="32"/>
          <w:szCs w:val="32"/>
        </w:rPr>
        <w:t xml:space="preserve">207 </w:t>
      </w:r>
      <w:r>
        <w:rPr>
          <w:rFonts w:hint="eastAsia" w:ascii="仿宋_GB2312" w:hAnsi="仿宋_GB2312" w:eastAsia="仿宋_GB2312" w:cs="仿宋_GB2312"/>
          <w:spacing w:val="-2"/>
          <w:sz w:val="32"/>
          <w:szCs w:val="32"/>
        </w:rPr>
        <w:t>像素，</w:t>
      </w:r>
      <w:r>
        <w:rPr>
          <w:rFonts w:hint="eastAsia" w:ascii="仿宋_GB2312" w:hAnsi="仿宋_GB2312" w:eastAsia="仿宋_GB2312" w:cs="仿宋_GB2312"/>
          <w:sz w:val="32"/>
          <w:szCs w:val="32"/>
        </w:rPr>
        <w:t>(</w:t>
      </w:r>
      <w:r>
        <w:rPr>
          <w:rFonts w:hint="eastAsia" w:ascii="仿宋_GB2312" w:hAnsi="仿宋_GB2312" w:eastAsia="仿宋_GB2312" w:cs="仿宋_GB2312"/>
          <w:spacing w:val="-3"/>
          <w:sz w:val="32"/>
          <w:szCs w:val="32"/>
        </w:rPr>
        <w:t>当头顶距相片上边缘距离与眼睛距下边沿的距离不能同时满足要求时，特殊情况下可切除部分</w:t>
      </w:r>
      <w:bookmarkStart w:id="0" w:name="_GoBack"/>
      <w:r>
        <w:rPr>
          <w:rFonts w:hint="eastAsia" w:ascii="仿宋_GB2312" w:hAnsi="仿宋_GB2312" w:eastAsia="仿宋_GB2312" w:cs="仿宋_GB2312"/>
          <w:spacing w:val="-3"/>
          <w:sz w:val="32"/>
          <w:szCs w:val="32"/>
        </w:rPr>
        <w:t>耸立过高的头发</w:t>
      </w:r>
      <w:r>
        <w:rPr>
          <w:rFonts w:hint="eastAsia" w:ascii="仿宋_GB2312" w:hAnsi="仿宋_GB2312" w:eastAsia="仿宋_GB2312" w:cs="仿宋_GB2312"/>
          <w:sz w:val="32"/>
          <w:szCs w:val="32"/>
        </w:rPr>
        <w:t>)。</w:t>
      </w:r>
    </w:p>
    <w:p>
      <w:pPr>
        <w:spacing w:after="0" w:line="398" w:lineRule="auto"/>
        <w:jc w:val="both"/>
        <w:rPr>
          <w:rFonts w:hint="eastAsia" w:ascii="仿宋_GB2312" w:hAnsi="仿宋_GB2312" w:eastAsia="仿宋_GB2312" w:cs="仿宋_GB2312"/>
          <w:sz w:val="32"/>
          <w:szCs w:val="32"/>
        </w:rPr>
        <w:sectPr>
          <w:type w:val="continuous"/>
          <w:pgSz w:w="11900" w:h="16840"/>
          <w:pgMar w:top="1080" w:right="1580" w:bottom="280" w:left="1680" w:header="720" w:footer="720" w:gutter="0"/>
        </w:sectPr>
      </w:pPr>
    </w:p>
    <w:bookmarkEnd w:id="0"/>
    <w:p>
      <w:pPr>
        <w:pStyle w:val="2"/>
        <w:numPr>
          <w:ilvl w:val="0"/>
          <w:numId w:val="1"/>
        </w:numPr>
        <w:tabs>
          <w:tab w:val="left" w:pos="421"/>
        </w:tabs>
        <w:spacing w:before="0" w:after="0" w:line="415" w:lineRule="exact"/>
        <w:ind w:left="420" w:right="0" w:hanging="30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一般性要求</w:t>
      </w:r>
    </w:p>
    <w:p>
      <w:pPr>
        <w:pStyle w:val="3"/>
        <w:spacing w:before="118" w:line="398" w:lineRule="auto"/>
        <w:ind w:left="119" w:right="101" w:firstLine="43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中华人民共和国社会保障卡数字相片通过数码照相采集的申请人在六个月内拍摄</w:t>
      </w:r>
      <w:r>
        <w:rPr>
          <w:rFonts w:hint="eastAsia" w:ascii="仿宋_GB2312" w:hAnsi="仿宋_GB2312" w:eastAsia="仿宋_GB2312" w:cs="仿宋_GB2312"/>
          <w:spacing w:val="-8"/>
          <w:sz w:val="32"/>
          <w:szCs w:val="32"/>
        </w:rPr>
        <w:t xml:space="preserve">的正面免冠彩色头像。要求头部占图像尺寸的 </w:t>
      </w:r>
      <w:r>
        <w:rPr>
          <w:rFonts w:hint="eastAsia" w:ascii="仿宋_GB2312" w:hAnsi="仿宋_GB2312" w:eastAsia="仿宋_GB2312" w:cs="仿宋_GB2312"/>
          <w:sz w:val="32"/>
          <w:szCs w:val="32"/>
        </w:rPr>
        <w:t>2/3 左右,</w:t>
      </w:r>
      <w:r>
        <w:rPr>
          <w:rFonts w:hint="eastAsia" w:ascii="仿宋_GB2312" w:hAnsi="仿宋_GB2312" w:eastAsia="仿宋_GB2312" w:cs="仿宋_GB2312"/>
          <w:spacing w:val="-7"/>
          <w:sz w:val="32"/>
          <w:szCs w:val="32"/>
        </w:rPr>
        <w:t>人像露双肩和双耳；双眼睁开正</w:t>
      </w:r>
      <w:r>
        <w:rPr>
          <w:rFonts w:hint="eastAsia" w:ascii="仿宋_GB2312" w:hAnsi="仿宋_GB2312" w:eastAsia="仿宋_GB2312" w:cs="仿宋_GB2312"/>
          <w:spacing w:val="-14"/>
          <w:sz w:val="32"/>
          <w:szCs w:val="32"/>
        </w:rPr>
        <w:t xml:space="preserve">视前方并保证瞳孔清楚可见、中性表情、人像清晰、色彩自然、层次丰富、无明显畸变； </w:t>
      </w:r>
      <w:r>
        <w:rPr>
          <w:rFonts w:hint="eastAsia" w:ascii="仿宋_GB2312" w:hAnsi="仿宋_GB2312" w:eastAsia="仿宋_GB2312" w:cs="仿宋_GB2312"/>
          <w:spacing w:val="-8"/>
          <w:sz w:val="32"/>
          <w:szCs w:val="32"/>
        </w:rPr>
        <w:t>在脸部或背景上无阴影、亮点或反光；对比度和亮度适当。</w:t>
      </w:r>
    </w:p>
    <w:p>
      <w:pPr>
        <w:pStyle w:val="3"/>
        <w:spacing w:before="118" w:line="398" w:lineRule="auto"/>
        <w:ind w:left="119" w:right="101" w:firstLine="43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常戴眼镜者应佩戴眼镜，但必须将双眼清楚显现出来；眼镜不能反光或为有色镜片</w:t>
      </w:r>
      <w:r>
        <w:rPr>
          <w:rFonts w:hint="eastAsia" w:ascii="仿宋_GB2312" w:hAnsi="仿宋_GB2312" w:eastAsia="仿宋_GB2312" w:cs="仿宋_GB2312"/>
          <w:sz w:val="32"/>
          <w:szCs w:val="32"/>
        </w:rPr>
        <w:t>, 不能为色彩过深的宽边镜框。</w:t>
      </w:r>
    </w:p>
    <w:p>
      <w:pPr>
        <w:pStyle w:val="3"/>
        <w:spacing w:before="118" w:line="398" w:lineRule="auto"/>
        <w:ind w:left="119" w:right="101" w:firstLine="43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确保人像面部可见，双耳可见</w:t>
      </w:r>
      <w:r>
        <w:rPr>
          <w:rFonts w:hint="eastAsia" w:ascii="仿宋_GB2312" w:hAnsi="仿宋_GB2312" w:eastAsia="仿宋_GB2312" w:cs="仿宋_GB2312"/>
          <w:sz w:val="32"/>
          <w:szCs w:val="32"/>
        </w:rPr>
        <w:t>,不允许有遮盖面部的覆盖物、头发、头饰或脸部饰物</w:t>
      </w:r>
    </w:p>
    <w:p>
      <w:pPr>
        <w:pStyle w:val="3"/>
        <w:spacing w:before="118" w:line="398" w:lineRule="auto"/>
        <w:ind w:left="119" w:right="101" w:firstLine="43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(如耳环，头巾等</w:t>
      </w:r>
      <w:r>
        <w:rPr>
          <w:rFonts w:hint="eastAsia" w:ascii="仿宋_GB2312" w:hAnsi="仿宋_GB2312" w:eastAsia="仿宋_GB2312" w:cs="仿宋_GB2312"/>
          <w:sz w:val="32"/>
          <w:szCs w:val="32"/>
        </w:rPr>
        <w:t>)，因宗教原因或医学因素不能摘除的，应保证人像面部特征可见。 照相者坐姿端正，双肩等高平行，眼睛平视看镜头，表情自然，不允许斜视、闭眼及皱眉等不正常表情。照片清晰、脸部布光均匀、不偏色。着装颜色应区别于白色背景。幼儿的照片不能有玩具，椅背以及他人出现。</w:t>
      </w:r>
    </w:p>
    <w:p>
      <w:pPr>
        <w:pStyle w:val="2"/>
        <w:numPr>
          <w:ilvl w:val="0"/>
          <w:numId w:val="1"/>
        </w:numPr>
        <w:tabs>
          <w:tab w:val="left" w:pos="407"/>
        </w:tabs>
        <w:spacing w:before="94" w:after="0" w:line="240" w:lineRule="auto"/>
        <w:ind w:left="406" w:right="0" w:hanging="28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背景、边框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身着</w:t>
      </w:r>
    </w:p>
    <w:p>
      <w:pPr>
        <w:pStyle w:val="3"/>
        <w:spacing w:before="42"/>
        <w:ind w:left="51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白色背景，无边框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衣服穿着要深色</w:t>
      </w:r>
      <w:r>
        <w:rPr>
          <w:rFonts w:hint="eastAsia" w:ascii="仿宋_GB2312" w:hAnsi="仿宋_GB2312" w:eastAsia="仿宋_GB2312" w:cs="仿宋_GB2312"/>
          <w:sz w:val="32"/>
          <w:szCs w:val="32"/>
        </w:rPr>
        <w:t>。</w:t>
      </w:r>
    </w:p>
    <w:p>
      <w:pPr>
        <w:pStyle w:val="2"/>
        <w:numPr>
          <w:ilvl w:val="0"/>
          <w:numId w:val="1"/>
        </w:numPr>
        <w:tabs>
          <w:tab w:val="left" w:pos="540"/>
        </w:tabs>
        <w:spacing w:before="15" w:after="0" w:line="240" w:lineRule="auto"/>
        <w:ind w:left="540" w:right="0" w:hanging="421"/>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清晰度</w:t>
      </w:r>
    </w:p>
    <w:p>
      <w:pPr>
        <w:tabs>
          <w:tab w:val="left" w:pos="2207"/>
        </w:tabs>
        <w:spacing w:before="58"/>
        <w:ind w:left="765" w:right="0" w:firstLine="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人像轮廓及面部特征点清晰可见。</w:t>
      </w:r>
    </w:p>
    <w:sectPr>
      <w:pgSz w:w="11900" w:h="16840"/>
      <w:pgMar w:top="960" w:right="15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Trajan Pro">
    <w:panose1 w:val="02020502050506020301"/>
    <w:charset w:val="00"/>
    <w:family w:val="auto"/>
    <w:pitch w:val="default"/>
    <w:sig w:usb0="00000007" w:usb1="00000000" w:usb2="00000000" w:usb3="00000000" w:csb0="20000093" w:csb1="00000000"/>
  </w:font>
  <w:font w:name="Calibri">
    <w:panose1 w:val="020F0502020204030204"/>
    <w:charset w:val="00"/>
    <w:family w:val="auto"/>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300" w:hanging="181"/>
        <w:jc w:val="left"/>
      </w:pPr>
      <w:rPr>
        <w:rFonts w:hint="default" w:ascii="Times New Roman" w:hAnsi="Times New Roman" w:eastAsia="Times New Roman" w:cs="Times New Roman"/>
        <w:b/>
        <w:bCs/>
        <w:w w:val="99"/>
        <w:sz w:val="22"/>
        <w:szCs w:val="22"/>
        <w:lang w:val="zh-CN" w:eastAsia="zh-CN" w:bidi="zh-CN"/>
      </w:rPr>
    </w:lvl>
    <w:lvl w:ilvl="1" w:tentative="0">
      <w:start w:val="0"/>
      <w:numFmt w:val="bullet"/>
      <w:lvlText w:val="•"/>
      <w:lvlJc w:val="left"/>
      <w:pPr>
        <w:ind w:left="840" w:hanging="181"/>
      </w:pPr>
      <w:rPr>
        <w:rFonts w:hint="default"/>
        <w:lang w:val="zh-CN" w:eastAsia="zh-CN" w:bidi="zh-CN"/>
      </w:rPr>
    </w:lvl>
    <w:lvl w:ilvl="2" w:tentative="0">
      <w:start w:val="0"/>
      <w:numFmt w:val="bullet"/>
      <w:lvlText w:val="•"/>
      <w:lvlJc w:val="left"/>
      <w:pPr>
        <w:ind w:left="1706" w:hanging="181"/>
      </w:pPr>
      <w:rPr>
        <w:rFonts w:hint="default"/>
        <w:lang w:val="zh-CN" w:eastAsia="zh-CN" w:bidi="zh-CN"/>
      </w:rPr>
    </w:lvl>
    <w:lvl w:ilvl="3" w:tentative="0">
      <w:start w:val="0"/>
      <w:numFmt w:val="bullet"/>
      <w:lvlText w:val="•"/>
      <w:lvlJc w:val="left"/>
      <w:pPr>
        <w:ind w:left="2573" w:hanging="181"/>
      </w:pPr>
      <w:rPr>
        <w:rFonts w:hint="default"/>
        <w:lang w:val="zh-CN" w:eastAsia="zh-CN" w:bidi="zh-CN"/>
      </w:rPr>
    </w:lvl>
    <w:lvl w:ilvl="4" w:tentative="0">
      <w:start w:val="0"/>
      <w:numFmt w:val="bullet"/>
      <w:lvlText w:val="•"/>
      <w:lvlJc w:val="left"/>
      <w:pPr>
        <w:ind w:left="3440" w:hanging="181"/>
      </w:pPr>
      <w:rPr>
        <w:rFonts w:hint="default"/>
        <w:lang w:val="zh-CN" w:eastAsia="zh-CN" w:bidi="zh-CN"/>
      </w:rPr>
    </w:lvl>
    <w:lvl w:ilvl="5" w:tentative="0">
      <w:start w:val="0"/>
      <w:numFmt w:val="bullet"/>
      <w:lvlText w:val="•"/>
      <w:lvlJc w:val="left"/>
      <w:pPr>
        <w:ind w:left="4306" w:hanging="181"/>
      </w:pPr>
      <w:rPr>
        <w:rFonts w:hint="default"/>
        <w:lang w:val="zh-CN" w:eastAsia="zh-CN" w:bidi="zh-CN"/>
      </w:rPr>
    </w:lvl>
    <w:lvl w:ilvl="6" w:tentative="0">
      <w:start w:val="0"/>
      <w:numFmt w:val="bullet"/>
      <w:lvlText w:val="•"/>
      <w:lvlJc w:val="left"/>
      <w:pPr>
        <w:ind w:left="5173" w:hanging="181"/>
      </w:pPr>
      <w:rPr>
        <w:rFonts w:hint="default"/>
        <w:lang w:val="zh-CN" w:eastAsia="zh-CN" w:bidi="zh-CN"/>
      </w:rPr>
    </w:lvl>
    <w:lvl w:ilvl="7" w:tentative="0">
      <w:start w:val="0"/>
      <w:numFmt w:val="bullet"/>
      <w:lvlText w:val="•"/>
      <w:lvlJc w:val="left"/>
      <w:pPr>
        <w:ind w:left="6040" w:hanging="181"/>
      </w:pPr>
      <w:rPr>
        <w:rFonts w:hint="default"/>
        <w:lang w:val="zh-CN" w:eastAsia="zh-CN" w:bidi="zh-CN"/>
      </w:rPr>
    </w:lvl>
    <w:lvl w:ilvl="8" w:tentative="0">
      <w:start w:val="0"/>
      <w:numFmt w:val="bullet"/>
      <w:lvlText w:val="•"/>
      <w:lvlJc w:val="left"/>
      <w:pPr>
        <w:ind w:left="6906"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B14B1"/>
    <w:rsid w:val="13043644"/>
    <w:rsid w:val="23973B39"/>
    <w:rsid w:val="26F43B93"/>
    <w:rsid w:val="2C4A1BD6"/>
    <w:rsid w:val="36C21571"/>
    <w:rsid w:val="4132733E"/>
    <w:rsid w:val="45616EBA"/>
    <w:rsid w:val="5CD32CF6"/>
    <w:rsid w:val="6CB14973"/>
    <w:rsid w:val="719D2D99"/>
    <w:rsid w:val="733C1668"/>
    <w:rsid w:val="7B3E62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94"/>
      <w:ind w:left="300" w:hanging="182"/>
      <w:outlineLvl w:val="1"/>
    </w:pPr>
    <w:rPr>
      <w:rFonts w:ascii="Microsoft JhengHei" w:hAnsi="Microsoft JhengHei" w:eastAsia="Microsoft JhengHei" w:cs="Microsoft JhengHei"/>
      <w:b/>
      <w:bCs/>
      <w:sz w:val="24"/>
      <w:szCs w:val="24"/>
      <w:lang w:val="zh-CN" w:eastAsia="zh-CN" w:bidi="zh-CN"/>
    </w:rPr>
  </w:style>
  <w:style w:type="character" w:default="1" w:styleId="4">
    <w:name w:val="Default Paragraph Font"/>
    <w:semiHidden/>
    <w:unhideWhenUsed/>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2"/>
      <w:szCs w:val="22"/>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94"/>
      <w:ind w:left="585" w:hanging="182"/>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ScaleCrop>false</ScaleCrop>
  <LinksUpToDate>false</LinksUpToDate>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2019-01-21T03:40:00Z</dcterms:created>
  <dc:creator>sandy.wang</dc:creator>
  <cp:keywords>()</cp:keywords>
  <cp:lastModifiedBy>山水情缘</cp:lastModifiedBy>
  <cp:lastPrinted>2019-01-21T03:45:34Z</cp:lastPrinted>
  <dcterms:modified xsi:type="dcterms:W3CDTF">2019-01-21T08:03:44Z</dcterms:modified>
  <dc:title>关于社会保障卡照片要求规范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Creator">
    <vt:lpwstr>PDFCreator Version 1.6.1</vt:lpwstr>
  </property>
  <property fmtid="{D5CDD505-2E9C-101B-9397-08002B2CF9AE}" pid="4" name="LastSaved">
    <vt:filetime>2019-01-21T00:00:00Z</vt:filetime>
  </property>
  <property fmtid="{D5CDD505-2E9C-101B-9397-08002B2CF9AE}" pid="5" name="KSOProductBuildVer">
    <vt:lpwstr>2052-11.1.0.8214</vt:lpwstr>
  </property>
</Properties>
</file>