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2" w:name="_GoBack"/>
      <w:bookmarkEnd w:id="2"/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洱源县不可移动文物安全管理责任单位和直接责任人公示名单</w:t>
      </w:r>
    </w:p>
    <w:tbl>
      <w:tblPr>
        <w:tblStyle w:val="6"/>
        <w:tblW w:w="14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3684"/>
        <w:gridCol w:w="867"/>
        <w:gridCol w:w="870"/>
        <w:gridCol w:w="1344"/>
        <w:gridCol w:w="1935"/>
        <w:gridCol w:w="999"/>
        <w:gridCol w:w="1665"/>
        <w:gridCol w:w="134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序号</w:t>
            </w:r>
          </w:p>
        </w:tc>
        <w:tc>
          <w:tcPr>
            <w:tcW w:w="3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文物保护单位名称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级别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公布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批次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类别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责任单位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直接责任人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安全管理人员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</w:rPr>
            </w:pPr>
          </w:p>
        </w:tc>
        <w:tc>
          <w:tcPr>
            <w:tcW w:w="3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b/>
                <w:bCs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联系电话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_GBK" w:eastAsia="方正小标宋_GBK"/>
                <w:b/>
                <w:bCs/>
              </w:rPr>
            </w:pPr>
            <w:r>
              <w:rPr>
                <w:rFonts w:hint="eastAsia" w:ascii="方正小标宋_GBK" w:eastAsia="方正小标宋_GBK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德源古城遗址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国家级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第八批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邓川镇人民政府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杨金华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13987221733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张科全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5125155626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段信苴宝摩崖碑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第四批</w:t>
            </w:r>
          </w:p>
        </w:tc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石窟寺及石刻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邓川镇人民政府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王泽伟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13529649764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鲁卫平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15825175328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旧州三塔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邓川镇人民政府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王泽伟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13529649764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安考雄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15125244588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九气台真武阁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茈碧湖镇人民政府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李灿光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3769241471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李清华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5894502110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bookmarkStart w:id="0" w:name="_Hlk90991833"/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凤羽古建筑群（施介故居）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施凤训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15987626952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施凤训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15987626952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凤羽古建筑群（杨桂清、杨炳章宅）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杨桂清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15187262675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杨桂清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15187262675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凤羽古建筑群（凤羽三教宫）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杨润生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18213392926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李康宁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18213392926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凤羽古建筑群（赵辉壁故居大门）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赵德胜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15187284485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赵德胜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15187284485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5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凤羽古建筑群（李甲松等户民居）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李甲松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18787246879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李甲松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18787246879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-6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凤羽古建筑群（上寺鹤林寺）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王发本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0872-5320089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王发本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0872-5320089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7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凤羽古建筑群（赵树坤宅）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赵昌荣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13988553686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赵昌荣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13988553686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8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凤羽古建筑群（留佛双塔）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9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凤羽古建筑群（凤翔书院）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10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凤羽古建筑群（凤翔文庙照壁）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赵江平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13987221997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11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凤羽古建筑群（张灼全等户古宅）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张灼全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18288614919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张灼全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18288614919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12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凤羽古建筑群（尹四海宅）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尹四海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0872</w:t>
            </w:r>
            <w:r>
              <w:rPr>
                <w:rFonts w:hint="eastAsia" w:ascii="方正仿宋_GBK" w:eastAsia="方正仿宋_GBK"/>
                <w:szCs w:val="21"/>
              </w:rPr>
              <w:t>-</w:t>
            </w:r>
            <w:r>
              <w:rPr>
                <w:rFonts w:ascii="方正仿宋_GBK" w:eastAsia="方正仿宋_GBK"/>
                <w:szCs w:val="21"/>
              </w:rPr>
              <w:t>5321010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尹四海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0872</w:t>
            </w:r>
            <w:r>
              <w:rPr>
                <w:rFonts w:hint="eastAsia" w:ascii="方正仿宋_GBK" w:eastAsia="方正仿宋_GBK"/>
                <w:szCs w:val="21"/>
              </w:rPr>
              <w:t>-</w:t>
            </w:r>
            <w:r>
              <w:rPr>
                <w:rFonts w:ascii="方正仿宋_GBK" w:eastAsia="方正仿宋_GBK"/>
                <w:szCs w:val="21"/>
              </w:rPr>
              <w:t>5321010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13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凤羽古建筑群（凤羽帝释山古寺建筑群）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杨润生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18213392926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李绍宣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0872-5321010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14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凤羽古建筑群（李寿军等户宅）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李寿军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0872-5321010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李寿军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0872-5321010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15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凤羽古建筑群（赵培寿宅）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赵培寿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13987211009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赵培寿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13987211009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16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凤羽古建筑群（凤翔武庙）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17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凤羽古建筑群（张中勤等户古宅）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张培根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15812188176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张培根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15812188176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18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凤羽古建筑群（尹元鹏等户古宅）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尹岐洛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尹元鹏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尹崇洛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3404973198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15752846828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5096969142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尹岐洛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尹元鹏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尹崇洛</w:t>
            </w:r>
          </w:p>
        </w:tc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3404973198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15752846828</w:t>
            </w:r>
          </w:p>
          <w:p>
            <w:pPr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5096969142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19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凤羽古建筑群（凤翔镇水塔）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20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凤羽古建筑群（杨炽胜宅）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杨炽胜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13313186420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杨炽胜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13313186420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21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凤羽古建筑群（施寿龙等户宅）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施寿龙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18213385720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施寿龙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18213385720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22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凤羽古建筑群（官路牌坊）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5-</w:t>
            </w:r>
            <w:r>
              <w:rPr>
                <w:sz w:val="22"/>
              </w:rPr>
              <w:t>23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凤羽古建筑群（李双和宅）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李双和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13529654925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李双和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13529654925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灵鹫寺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第八批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张国珠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15287211730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王玉繁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3099845750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马家祠堂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第八批</w:t>
            </w:r>
          </w:p>
        </w:tc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近现代重要史迹及代表性建筑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茈碧湖镇人民政府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杨灼才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82</w:t>
            </w:r>
            <w:r>
              <w:rPr>
                <w:rFonts w:hint="eastAsia" w:ascii="方正仿宋_GBK" w:eastAsia="方正仿宋_GBK"/>
                <w:szCs w:val="21"/>
              </w:rPr>
              <w:t>88726240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李文标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1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5887399282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阿氏五世墓表碑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第一批</w:t>
            </w:r>
          </w:p>
        </w:tc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石窟寺及石刻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邓川镇人民政府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王泽伟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13529649764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安考雄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15125244588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包大邑本主庙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第三批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张国珠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15287211730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王玉繁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3099845750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洱源文庙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第五批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茈碧湖镇人民政府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李志涵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3769216199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刘兴泉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15887373026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洱源文庙（城隍庙）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第五批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茈碧湖镇人民政府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李志涵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3769216199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张四如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3577289468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中所德源桥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第五批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右所镇人民政府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黄建鹏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15288373204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梁长安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13988583321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牛街摩崖碑群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第五批</w:t>
            </w:r>
          </w:p>
        </w:tc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石窟寺及石刻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牛街乡人民政府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朱玉忠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15912602741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王耀武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13887282604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乔后清真寺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第六批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乔后镇人民政府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何跃斌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15125107469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马仁超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18314290957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14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旧州高节坊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第六批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邓川镇人民政府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王泽伟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13529649764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安考雄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15125244588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乔后盐矿建设硐工业遗址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第六批</w:t>
            </w:r>
          </w:p>
        </w:tc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近现代重要史迹及代表性建筑</w:t>
            </w: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乔后镇人民政府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王晓熠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13887290953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杨卫红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13988500892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邓川文庙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kern w:val="0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邓川镇人民政府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杨虎廷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5125178488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吴永贵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3577248464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菜园村凌云阁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kern w:val="0"/>
                <w:szCs w:val="21"/>
              </w:rPr>
              <w:t>近现代重要史迹及代表性建筑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三营镇人民政府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马灿军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15287218855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卢路标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5894513010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乔后杨家大院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cs="宋体" w:hAnsiTheme="minorEastAsia"/>
                <w:szCs w:val="21"/>
              </w:rPr>
              <w:t>近现代重要史迹及代表性建筑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乔后镇人民政府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李剑敏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15368720066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段宝全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3404984602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19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弥苴河水利工程（右所段）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其他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Style w:val="7"/>
                <w:rFonts w:hint="eastAsia" w:ascii="方正仿宋_GBK" w:hAnsi="宋体" w:eastAsia="方正仿宋_GBK"/>
                <w:b w:val="0"/>
                <w:szCs w:val="21"/>
              </w:rPr>
              <w:t>右所镇人民政府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 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13988544826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杨杰超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13987234230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弥苴河水利工程（邓川段）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州级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第七批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其他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邓川镇人民政府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杨金华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13987221733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 超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13769219806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巡检塔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第一批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茈碧湖镇人民政府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李绍云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13529631838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李绍云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13529631838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王崧墓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第一批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kern w:val="0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茈碧湖镇人民政府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李志涵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3769216199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陈瑞英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13577247378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/>
                <w:kern w:val="0"/>
                <w:szCs w:val="21"/>
              </w:rPr>
              <w:t>镇蝗塔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第一批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kern w:val="0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杨秀峰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15125017819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杨秀峰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15125017819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梅城石塔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第一批</w:t>
            </w:r>
          </w:p>
        </w:tc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hAnsiTheme="minorEastAsia"/>
                <w:kern w:val="0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石窟寺及石刻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三营镇人民政府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史显桃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13529647986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李阔伟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15887358612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bookmarkStart w:id="1" w:name="_Hlk91080058"/>
            <w:r>
              <w:rPr>
                <w:szCs w:val="21"/>
              </w:rPr>
              <w:t>24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凤羽火葬墓群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第二批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kern w:val="0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凤羽镇人民政府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 禹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18288963869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邓川乡贤坊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第二批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kern w:val="0"/>
                <w:szCs w:val="21"/>
              </w:rPr>
            </w:pPr>
            <w:r>
              <w:rPr>
                <w:rFonts w:hint="eastAsia" w:ascii="方正仿宋_GBK" w:eastAsia="方正仿宋_GBK" w:cs="宋体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邓川镇人民政府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赵文灿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13887293107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王树名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13577853970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标楞寺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第三批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kern w:val="0"/>
                <w:szCs w:val="21"/>
              </w:rPr>
            </w:pPr>
            <w:r>
              <w:rPr>
                <w:rFonts w:hint="eastAsia" w:ascii="方正仿宋_GBK" w:eastAsia="方正仿宋_GBK" w:cs="宋体" w:hAnsiTheme="minorEastAsia"/>
                <w:szCs w:val="21"/>
              </w:rPr>
              <w:t>古建筑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茈碧湖镇人民政府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李绍基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13987293861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坚 印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13577210285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368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何邦建墓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第四批</w:t>
            </w:r>
          </w:p>
        </w:tc>
        <w:tc>
          <w:tcPr>
            <w:tcW w:w="1344" w:type="dxa"/>
            <w:vAlign w:val="center"/>
          </w:tcPr>
          <w:p>
            <w:pPr>
              <w:snapToGrid w:val="0"/>
              <w:ind w:left="-78" w:leftChars="-37" w:right="-107" w:rightChars="-51"/>
              <w:jc w:val="center"/>
              <w:rPr>
                <w:rFonts w:ascii="方正仿宋_GBK" w:eastAsia="方正仿宋_GBK" w:cs="宋体" w:hAnsiTheme="minorEastAsia"/>
                <w:szCs w:val="21"/>
              </w:rPr>
            </w:pPr>
            <w:r>
              <w:rPr>
                <w:rFonts w:hint="eastAsia" w:ascii="方正仿宋_GBK" w:eastAsia="方正仿宋_GBK" w:hAnsiTheme="minorEastAsia"/>
                <w:szCs w:val="21"/>
              </w:rPr>
              <w:t>古墓葬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茈碧湖镇人民政府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杨灼才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82</w:t>
            </w:r>
            <w:r>
              <w:rPr>
                <w:rFonts w:hint="eastAsia" w:ascii="方正仿宋_GBK" w:eastAsia="方正仿宋_GBK"/>
                <w:szCs w:val="21"/>
              </w:rPr>
              <w:t>88726240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杨铠霞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13887260591</w:t>
            </w: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footerReference r:id="rId4" w:type="default"/>
      <w:pgSz w:w="16839" w:h="11907" w:orient="landscape"/>
      <w:pgMar w:top="964" w:right="680" w:bottom="907" w:left="680" w:header="1418" w:footer="1134" w:gutter="5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6BF"/>
    <w:rsid w:val="00002B8B"/>
    <w:rsid w:val="000125CE"/>
    <w:rsid w:val="000201F9"/>
    <w:rsid w:val="0004335C"/>
    <w:rsid w:val="00054165"/>
    <w:rsid w:val="000A7128"/>
    <w:rsid w:val="000B0851"/>
    <w:rsid w:val="000C1726"/>
    <w:rsid w:val="000D46E4"/>
    <w:rsid w:val="001031F0"/>
    <w:rsid w:val="00105007"/>
    <w:rsid w:val="00106BFC"/>
    <w:rsid w:val="00114DD3"/>
    <w:rsid w:val="0012796C"/>
    <w:rsid w:val="001336AC"/>
    <w:rsid w:val="00140B40"/>
    <w:rsid w:val="001749A0"/>
    <w:rsid w:val="001842B0"/>
    <w:rsid w:val="001969F4"/>
    <w:rsid w:val="001D36FB"/>
    <w:rsid w:val="001D7100"/>
    <w:rsid w:val="001F33A6"/>
    <w:rsid w:val="00241902"/>
    <w:rsid w:val="00252BC8"/>
    <w:rsid w:val="00257254"/>
    <w:rsid w:val="00261DB4"/>
    <w:rsid w:val="002800DC"/>
    <w:rsid w:val="00280834"/>
    <w:rsid w:val="00282B63"/>
    <w:rsid w:val="002A599D"/>
    <w:rsid w:val="002C1FAE"/>
    <w:rsid w:val="002E7547"/>
    <w:rsid w:val="002F453E"/>
    <w:rsid w:val="002F587A"/>
    <w:rsid w:val="003014C9"/>
    <w:rsid w:val="00327F66"/>
    <w:rsid w:val="00365132"/>
    <w:rsid w:val="00373A71"/>
    <w:rsid w:val="00392C03"/>
    <w:rsid w:val="003A7C2F"/>
    <w:rsid w:val="003B20E6"/>
    <w:rsid w:val="003C1C7B"/>
    <w:rsid w:val="003D17F9"/>
    <w:rsid w:val="003D4444"/>
    <w:rsid w:val="003D4CAC"/>
    <w:rsid w:val="003E1CC2"/>
    <w:rsid w:val="003E70C6"/>
    <w:rsid w:val="0040355B"/>
    <w:rsid w:val="00420157"/>
    <w:rsid w:val="0042223F"/>
    <w:rsid w:val="0043321C"/>
    <w:rsid w:val="0047240D"/>
    <w:rsid w:val="004A11BD"/>
    <w:rsid w:val="004B299B"/>
    <w:rsid w:val="004C1CC7"/>
    <w:rsid w:val="004C297F"/>
    <w:rsid w:val="004C2C3A"/>
    <w:rsid w:val="004D190A"/>
    <w:rsid w:val="004F751C"/>
    <w:rsid w:val="005005E8"/>
    <w:rsid w:val="00534709"/>
    <w:rsid w:val="00544AE5"/>
    <w:rsid w:val="005467FA"/>
    <w:rsid w:val="00576F33"/>
    <w:rsid w:val="005802BB"/>
    <w:rsid w:val="005831ED"/>
    <w:rsid w:val="005D1F98"/>
    <w:rsid w:val="005D588E"/>
    <w:rsid w:val="005E0641"/>
    <w:rsid w:val="005F569C"/>
    <w:rsid w:val="005F6E1D"/>
    <w:rsid w:val="0061508D"/>
    <w:rsid w:val="006168BD"/>
    <w:rsid w:val="00622805"/>
    <w:rsid w:val="00622F55"/>
    <w:rsid w:val="00646635"/>
    <w:rsid w:val="0065499C"/>
    <w:rsid w:val="00656B3E"/>
    <w:rsid w:val="00660217"/>
    <w:rsid w:val="006734BF"/>
    <w:rsid w:val="006867C0"/>
    <w:rsid w:val="00693FA1"/>
    <w:rsid w:val="006B5E68"/>
    <w:rsid w:val="006D2B2C"/>
    <w:rsid w:val="006E3C92"/>
    <w:rsid w:val="006E69C5"/>
    <w:rsid w:val="006E6D26"/>
    <w:rsid w:val="007C1EB1"/>
    <w:rsid w:val="007F6272"/>
    <w:rsid w:val="00832C50"/>
    <w:rsid w:val="00870843"/>
    <w:rsid w:val="008D5625"/>
    <w:rsid w:val="008F07FE"/>
    <w:rsid w:val="008F6579"/>
    <w:rsid w:val="00902809"/>
    <w:rsid w:val="0093545A"/>
    <w:rsid w:val="00936E2B"/>
    <w:rsid w:val="0093772E"/>
    <w:rsid w:val="00966A38"/>
    <w:rsid w:val="009876F4"/>
    <w:rsid w:val="009908E9"/>
    <w:rsid w:val="009A0EAC"/>
    <w:rsid w:val="009C0862"/>
    <w:rsid w:val="00A166FF"/>
    <w:rsid w:val="00A25653"/>
    <w:rsid w:val="00A425CA"/>
    <w:rsid w:val="00A9379E"/>
    <w:rsid w:val="00AC5C9F"/>
    <w:rsid w:val="00AE7196"/>
    <w:rsid w:val="00B11AF3"/>
    <w:rsid w:val="00B24734"/>
    <w:rsid w:val="00B67070"/>
    <w:rsid w:val="00B828F9"/>
    <w:rsid w:val="00B84FB4"/>
    <w:rsid w:val="00BA323B"/>
    <w:rsid w:val="00BB3A57"/>
    <w:rsid w:val="00C03DF4"/>
    <w:rsid w:val="00C059C7"/>
    <w:rsid w:val="00C0618A"/>
    <w:rsid w:val="00C50BFD"/>
    <w:rsid w:val="00C53413"/>
    <w:rsid w:val="00C70371"/>
    <w:rsid w:val="00C846A1"/>
    <w:rsid w:val="00CA645B"/>
    <w:rsid w:val="00CA66F4"/>
    <w:rsid w:val="00CB2604"/>
    <w:rsid w:val="00CB7747"/>
    <w:rsid w:val="00CC1787"/>
    <w:rsid w:val="00CF58DD"/>
    <w:rsid w:val="00D057D7"/>
    <w:rsid w:val="00D159C4"/>
    <w:rsid w:val="00D61E6A"/>
    <w:rsid w:val="00DC2F52"/>
    <w:rsid w:val="00DC500F"/>
    <w:rsid w:val="00DD358D"/>
    <w:rsid w:val="00E342F6"/>
    <w:rsid w:val="00E537AC"/>
    <w:rsid w:val="00E966BF"/>
    <w:rsid w:val="00EC052C"/>
    <w:rsid w:val="00EF248C"/>
    <w:rsid w:val="00F00239"/>
    <w:rsid w:val="00F1271C"/>
    <w:rsid w:val="00F4430D"/>
    <w:rsid w:val="00F55A6D"/>
    <w:rsid w:val="00F60999"/>
    <w:rsid w:val="00F70142"/>
    <w:rsid w:val="00F95D31"/>
    <w:rsid w:val="00FA1849"/>
    <w:rsid w:val="00FA7B03"/>
    <w:rsid w:val="00FB500A"/>
    <w:rsid w:val="00FC2C2D"/>
    <w:rsid w:val="00FC422E"/>
    <w:rsid w:val="00FC4D0A"/>
    <w:rsid w:val="00FC73F0"/>
    <w:rsid w:val="00FD29A9"/>
    <w:rsid w:val="0D5B682C"/>
    <w:rsid w:val="357B7F21"/>
    <w:rsid w:val="4D4826E9"/>
    <w:rsid w:val="569A2619"/>
    <w:rsid w:val="57BE51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x1"/>
    <w:basedOn w:val="4"/>
    <w:qFormat/>
    <w:uiPriority w:val="0"/>
    <w:rPr>
      <w:b/>
      <w:bCs/>
    </w:r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998E7-CAEB-4C28-B183-AF10E10E0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540</Words>
  <Characters>3083</Characters>
  <Lines>25</Lines>
  <Paragraphs>7</Paragraphs>
  <TotalTime>0</TotalTime>
  <ScaleCrop>false</ScaleCrop>
  <LinksUpToDate>false</LinksUpToDate>
  <CharactersWithSpaces>3616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2021-03-30T00:21:00Z</dcterms:created>
  <dc:creator>Administrator</dc:creator>
  <cp:lastModifiedBy>Administrator</cp:lastModifiedBy>
  <dcterms:modified xsi:type="dcterms:W3CDTF">2022-01-26T09:48:46Z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B1BC4FE9CBF243FE8785B83F51FC82B0</vt:lpwstr>
  </property>
</Properties>
</file>