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222222"/>
          <w:sz w:val="44"/>
          <w:szCs w:val="44"/>
          <w:lang w:val="en-US" w:eastAsia="zh-CN"/>
        </w:rPr>
      </w:pPr>
    </w:p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222222"/>
          <w:sz w:val="44"/>
          <w:szCs w:val="44"/>
          <w:lang w:val="en-US" w:eastAsia="zh-CN"/>
        </w:rPr>
        <w:t>洱源县人力资源和社会保障局（本级）</w:t>
      </w:r>
      <w:r>
        <w:rPr>
          <w:rFonts w:hint="eastAsia" w:ascii="方正小标宋_GBK" w:eastAsia="方正小标宋_GBK"/>
          <w:color w:val="222222"/>
          <w:sz w:val="44"/>
          <w:szCs w:val="44"/>
        </w:rPr>
        <w:t>纳入财政专户管理情况</w:t>
      </w:r>
      <w:bookmarkEnd w:id="0"/>
    </w:p>
    <w:p>
      <w:pPr>
        <w:rPr>
          <w:rFonts w:ascii="仿宋_GB2312" w:eastAsia="仿宋_GB2312"/>
          <w:color w:val="222222"/>
          <w:sz w:val="32"/>
          <w:szCs w:val="32"/>
        </w:rPr>
      </w:pPr>
    </w:p>
    <w:p>
      <w:pPr>
        <w:ind w:firstLine="640" w:firstLineChars="200"/>
        <w:rPr>
          <w:rFonts w:hint="eastAsia" w:ascii="方正仿宋_GBK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本部门无纳入财政专户管理资金。</w:t>
      </w:r>
    </w:p>
    <w:p>
      <w:pPr>
        <w:ind w:firstLine="640" w:firstLineChars="200"/>
        <w:rPr>
          <w:rFonts w:hint="eastAsia" w:ascii="方正仿宋_GBK" w:eastAsia="方正仿宋_GBK" w:cs="仿宋"/>
          <w:sz w:val="32"/>
          <w:szCs w:val="32"/>
          <w:lang w:val="en-US" w:eastAsia="zh-CN"/>
        </w:rPr>
      </w:pPr>
    </w:p>
    <w:p>
      <w:pPr>
        <w:ind w:left="1260" w:hanging="1260" w:hangingChars="600"/>
        <w:jc w:val="righ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9"/>
    <w:rsid w:val="00253055"/>
    <w:rsid w:val="00341415"/>
    <w:rsid w:val="003A3F22"/>
    <w:rsid w:val="0090094A"/>
    <w:rsid w:val="00A24130"/>
    <w:rsid w:val="00C62E89"/>
    <w:rsid w:val="00FA2F48"/>
    <w:rsid w:val="017B11DB"/>
    <w:rsid w:val="16DF2BA6"/>
    <w:rsid w:val="182119E2"/>
    <w:rsid w:val="1AC444D2"/>
    <w:rsid w:val="2563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22</Words>
  <Characters>128</Characters>
  <Lines>1</Lines>
  <Paragraphs>1</Paragraphs>
  <TotalTime>19</TotalTime>
  <ScaleCrop>false</ScaleCrop>
  <LinksUpToDate>false</LinksUpToDate>
  <CharactersWithSpaces>149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Administrator</cp:lastModifiedBy>
  <dcterms:modified xsi:type="dcterms:W3CDTF">2021-08-19T08:07:15Z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953ED27246D34FD68B2C11BE0E0CFA76</vt:lpwstr>
  </property>
</Properties>
</file>