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00" w:type="dxa"/>
        <w:tblInd w:w="0" w:type="dxa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3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autoSpaceDN w:val="0"/>
              <w:spacing w:line="540" w:lineRule="atLeast"/>
              <w:rPr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N w:val="0"/>
              <w:snapToGrid w:val="0"/>
              <w:spacing w:line="240" w:lineRule="atLeast"/>
              <w:jc w:val="distribute"/>
              <w:rPr>
                <w:rFonts w:ascii="方正小标宋_GBK" w:eastAsia="方正小标宋_GBK"/>
                <w:color w:val="FF0000"/>
                <w:spacing w:val="-6"/>
                <w:w w:val="90"/>
                <w:kern w:val="0"/>
                <w:sz w:val="72"/>
                <w:szCs w:val="72"/>
              </w:rPr>
            </w:pPr>
            <w:r>
              <w:rPr>
                <w:rFonts w:hint="eastAsia" w:ascii="方正小标宋_GBK" w:eastAsia="方正小标宋_GBK"/>
                <w:color w:val="FF0000"/>
                <w:w w:val="90"/>
                <w:kern w:val="0"/>
                <w:sz w:val="72"/>
                <w:szCs w:val="72"/>
              </w:rPr>
              <w:t>洱源县财政局</w:t>
            </w:r>
          </w:p>
          <w:p>
            <w:pPr>
              <w:widowControl/>
              <w:autoSpaceDN w:val="0"/>
              <w:snapToGrid w:val="0"/>
              <w:spacing w:line="240" w:lineRule="atLeast"/>
              <w:jc w:val="distribute"/>
              <w:rPr>
                <w:rFonts w:hint="eastAsia" w:ascii="方正小标宋_GBK" w:eastAsia="方正小标宋_GBK"/>
                <w:color w:val="FF0000"/>
                <w:w w:val="90"/>
                <w:kern w:val="0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w w:val="90"/>
                <w:kern w:val="0"/>
                <w:sz w:val="72"/>
                <w:szCs w:val="72"/>
              </w:rPr>
              <w:t>洱源县</w:t>
            </w:r>
            <w:r>
              <w:rPr>
                <w:rFonts w:hint="eastAsia" w:ascii="方正小标宋_GBK" w:eastAsia="方正小标宋_GBK"/>
                <w:color w:val="FF0000"/>
                <w:w w:val="90"/>
                <w:kern w:val="0"/>
                <w:sz w:val="72"/>
                <w:szCs w:val="72"/>
                <w:lang w:val="en-US" w:eastAsia="zh-CN"/>
              </w:rPr>
              <w:t>民族宗教事务局</w:t>
            </w:r>
          </w:p>
          <w:p>
            <w:pPr>
              <w:widowControl/>
              <w:autoSpaceDN w:val="0"/>
              <w:snapToGrid w:val="0"/>
              <w:spacing w:line="240" w:lineRule="atLeast"/>
              <w:jc w:val="distribute"/>
              <w:rPr>
                <w:rFonts w:hint="default" w:ascii="方正小标宋_GBK" w:eastAsia="方正小标宋_GBK"/>
                <w:color w:val="FF0000"/>
                <w:w w:val="90"/>
                <w:kern w:val="0"/>
                <w:sz w:val="52"/>
                <w:szCs w:val="52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w w:val="90"/>
                <w:kern w:val="0"/>
                <w:sz w:val="72"/>
                <w:szCs w:val="72"/>
                <w:lang w:val="en-US" w:eastAsia="zh-CN"/>
              </w:rPr>
              <w:t>洱源县农业农村局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_GBK" w:eastAsia="方正小标宋_GBK"/>
                <w:color w:val="FF0000"/>
                <w:spacing w:val="-6"/>
                <w:kern w:val="0"/>
                <w:sz w:val="84"/>
                <w:szCs w:val="84"/>
              </w:rPr>
            </w:pPr>
            <w:r>
              <w:rPr>
                <w:rFonts w:hint="eastAsia" w:ascii="方正小标宋_GBK" w:eastAsia="方正小标宋_GBK"/>
                <w:color w:val="FF0000"/>
                <w:spacing w:val="-6"/>
                <w:w w:val="80"/>
                <w:kern w:val="0"/>
                <w:sz w:val="96"/>
                <w:szCs w:val="92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000" w:type="dxa"/>
            <w:gridSpan w:val="2"/>
            <w:tcBorders>
              <w:top w:val="nil"/>
              <w:left w:val="nil"/>
              <w:bottom w:val="single" w:color="FF0000" w:sz="12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pacing w:val="-6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洱财农〔202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_GBK" w:eastAsia="方正小标宋_GBK"/>
          <w:spacing w:val="-11"/>
          <w:sz w:val="44"/>
          <w:szCs w:val="44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 xml:space="preserve">洱源县财政局  洱源县民族宗教事务局  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>农业农村</w:t>
      </w:r>
      <w:r>
        <w:rPr>
          <w:rFonts w:hint="eastAsia" w:ascii="方正小标宋_GBK" w:eastAsia="方正小标宋_GBK"/>
          <w:spacing w:val="-11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第二批中央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财政衔接推进乡村振兴补助资金的通知</w:t>
      </w:r>
    </w:p>
    <w:p>
      <w:pPr>
        <w:spacing w:line="480" w:lineRule="exact"/>
        <w:jc w:val="center"/>
        <w:rPr>
          <w:rFonts w:ascii="方正小标宋_GBK" w:eastAsia="方正小标宋_GBK"/>
          <w:spacing w:val="-11"/>
          <w:sz w:val="44"/>
          <w:szCs w:val="44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牛街</w:t>
      </w:r>
      <w:r>
        <w:rPr>
          <w:rFonts w:hint="eastAsia" w:ascii="仿宋_GB2312" w:hAnsi="仿宋_GB2312" w:eastAsia="仿宋_GB2312" w:cs="仿宋_GB2312"/>
          <w:sz w:val="32"/>
          <w:szCs w:val="32"/>
        </w:rPr>
        <w:t>乡人民政府：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根据洱源县人民政府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洱源县民族宗教事务局关于2024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年中央财政衔接推进乡村振兴补助（少数民族发展任务）资金分配的请示》（洱民宗请〔2024〕3 号）的批示精神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大理州财政局关于下达2024年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大财农〔20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。经研究决定，现将202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财政衔接推进乡村振兴补助资金（少数民族发展任务）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万元下达给你们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专项用于牛街乡农副产品初加工建设项目（1.新建框架结构加工厂房2栋；2.附属设施建设）。请列入2024年“2130504-农村基础设施建设”预算功能分类科目，政府经济分类科目“50302-基础设施建设”。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请切实加强资金监管，严格按照相关规定，专款专用，加快资金执行进度，确保财政资金使用规范、公开透明。要按照资金绩效管理的有关要求，认真组织绩效自评。</w:t>
      </w:r>
    </w:p>
    <w:p>
      <w:pPr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580" w:lineRule="exact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附件：2024年中央财政衔接推进乡村振兴补助资金绩效目标表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洱源县财政局         洱源县民族宗教事务局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洱源县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19日</w:t>
      </w:r>
    </w:p>
    <w:p>
      <w:pPr>
        <w:rPr>
          <w:rFonts w:ascii="仿宋_GB2312" w:hAnsi="Arial" w:cs="Arial"/>
          <w:bCs/>
          <w:color w:val="000000"/>
          <w:sz w:val="44"/>
          <w:szCs w:val="44"/>
          <w:u w:val="single"/>
          <w:shd w:val="clear" w:color="auto" w:fill="FFFFFF"/>
        </w:rPr>
      </w:pPr>
    </w:p>
    <w:p>
      <w:pPr>
        <w:rPr>
          <w:rFonts w:ascii="仿宋_GB2312" w:hAnsi="Arial" w:cs="Arial"/>
          <w:bCs/>
          <w:color w:val="000000"/>
          <w:sz w:val="44"/>
          <w:szCs w:val="44"/>
          <w:u w:val="single"/>
          <w:shd w:val="clear" w:color="auto" w:fill="FFFFFF"/>
        </w:rPr>
      </w:pPr>
    </w:p>
    <w:p>
      <w:pPr>
        <w:rPr>
          <w:rFonts w:ascii="仿宋_GB2312" w:hAnsi="Arial" w:cs="Arial"/>
          <w:bCs/>
          <w:color w:val="000000"/>
          <w:sz w:val="44"/>
          <w:szCs w:val="44"/>
          <w:u w:val="single"/>
          <w:shd w:val="clear" w:color="auto" w:fill="FFFFFF"/>
        </w:rPr>
      </w:pPr>
    </w:p>
    <w:p/>
    <w:p>
      <w:r>
        <w:rPr>
          <w:sz w:val="44"/>
        </w:rPr>
        <w:pict>
          <v:line id="_x0000_s2062" o:spid="_x0000_s2062" o:spt="20" style="position:absolute;left:0pt;margin-left:0.3pt;margin-top:14.5pt;height:0.6pt;width:453.7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抄送：本局预算股、国库股、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财政监督股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。</w:t>
      </w:r>
    </w:p>
    <w:p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洱源县财政局</w:t>
      </w:r>
      <w:r>
        <w:rPr>
          <w:rFonts w:hint="eastAsia" w:ascii="仿宋_GB2312" w:hAnsi="仿宋_GB2312" w:eastAsia="仿宋_GB2312" w:cs="仿宋_GB2312"/>
          <w:sz w:val="28"/>
          <w:szCs w:val="28"/>
        </w:rPr>
        <w:t>农业农村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股　　　　           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6月19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日印发</w:t>
      </w:r>
    </w:p>
    <w:p>
      <w:pPr>
        <w:rPr>
          <w:rFonts w:hint="eastAsia" w:ascii="仿宋_GB2312" w:hAnsi="仿宋_GB2312" w:eastAsia="仿宋_GB2312" w:cs="仿宋_GB231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417" w:bottom="1440" w:left="1417" w:header="851" w:footer="992" w:gutter="0"/>
      <w:pgNumType w:fmt="numberInDash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3BE8"/>
    <w:rsid w:val="00236490"/>
    <w:rsid w:val="00633AAD"/>
    <w:rsid w:val="006C3BE8"/>
    <w:rsid w:val="00882207"/>
    <w:rsid w:val="00D7191C"/>
    <w:rsid w:val="029C5116"/>
    <w:rsid w:val="02AD1A65"/>
    <w:rsid w:val="046001E3"/>
    <w:rsid w:val="05E04803"/>
    <w:rsid w:val="06617363"/>
    <w:rsid w:val="09262159"/>
    <w:rsid w:val="0D2A02DE"/>
    <w:rsid w:val="0E370E6D"/>
    <w:rsid w:val="11097E6A"/>
    <w:rsid w:val="13C41EF8"/>
    <w:rsid w:val="13F27F54"/>
    <w:rsid w:val="168C2945"/>
    <w:rsid w:val="16F60BAF"/>
    <w:rsid w:val="17365242"/>
    <w:rsid w:val="17A36561"/>
    <w:rsid w:val="180308C7"/>
    <w:rsid w:val="190B156E"/>
    <w:rsid w:val="19E54A93"/>
    <w:rsid w:val="1B0D002C"/>
    <w:rsid w:val="2048671F"/>
    <w:rsid w:val="21AC52EA"/>
    <w:rsid w:val="224F6ECD"/>
    <w:rsid w:val="25FC3C17"/>
    <w:rsid w:val="26690F1D"/>
    <w:rsid w:val="2680435A"/>
    <w:rsid w:val="27374FA3"/>
    <w:rsid w:val="27DB28DA"/>
    <w:rsid w:val="2A3A0B4F"/>
    <w:rsid w:val="2CD83E14"/>
    <w:rsid w:val="2D4B5154"/>
    <w:rsid w:val="302563A3"/>
    <w:rsid w:val="33090214"/>
    <w:rsid w:val="33196306"/>
    <w:rsid w:val="3319630D"/>
    <w:rsid w:val="333B5F2A"/>
    <w:rsid w:val="35FF60D6"/>
    <w:rsid w:val="37FF0526"/>
    <w:rsid w:val="39070871"/>
    <w:rsid w:val="39B1790C"/>
    <w:rsid w:val="39EC257C"/>
    <w:rsid w:val="3E9958A6"/>
    <w:rsid w:val="403E1597"/>
    <w:rsid w:val="410F534A"/>
    <w:rsid w:val="437D2115"/>
    <w:rsid w:val="44DF2AD6"/>
    <w:rsid w:val="44FB0F46"/>
    <w:rsid w:val="48621481"/>
    <w:rsid w:val="4A043EA1"/>
    <w:rsid w:val="4A8C36FE"/>
    <w:rsid w:val="4A9A229E"/>
    <w:rsid w:val="4DB27FBD"/>
    <w:rsid w:val="4EE57992"/>
    <w:rsid w:val="4F723D60"/>
    <w:rsid w:val="523B0DD9"/>
    <w:rsid w:val="526B58BB"/>
    <w:rsid w:val="541C30D4"/>
    <w:rsid w:val="59AE74D2"/>
    <w:rsid w:val="5AA22B88"/>
    <w:rsid w:val="5B3812A3"/>
    <w:rsid w:val="5BCE0E20"/>
    <w:rsid w:val="5C6E7DC0"/>
    <w:rsid w:val="5EC039A5"/>
    <w:rsid w:val="5F260244"/>
    <w:rsid w:val="600A7B0B"/>
    <w:rsid w:val="62E378F0"/>
    <w:rsid w:val="669C0530"/>
    <w:rsid w:val="676753D8"/>
    <w:rsid w:val="67880860"/>
    <w:rsid w:val="690F602E"/>
    <w:rsid w:val="69A50CB3"/>
    <w:rsid w:val="6A602252"/>
    <w:rsid w:val="6B21461C"/>
    <w:rsid w:val="6BB42BE4"/>
    <w:rsid w:val="6BE528EE"/>
    <w:rsid w:val="6C05658D"/>
    <w:rsid w:val="6C150EF2"/>
    <w:rsid w:val="6D795EED"/>
    <w:rsid w:val="72447F2A"/>
    <w:rsid w:val="73A959FD"/>
    <w:rsid w:val="7633313E"/>
    <w:rsid w:val="7832054D"/>
    <w:rsid w:val="7E10394A"/>
    <w:rsid w:val="7E5661A6"/>
    <w:rsid w:val="7EC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 textRotate="1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段艳祥</cp:lastModifiedBy>
  <dcterms:modified xsi:type="dcterms:W3CDTF">2024-06-20T02:07:41Z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E82EAB9BCECC42AA83B1E97C12FE68D4</vt:lpwstr>
  </property>
</Properties>
</file>