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32"/>
          <w:szCs w:val="32"/>
        </w:rPr>
      </w:pPr>
      <w:bookmarkStart w:id="0" w:name="_GoBack"/>
      <w:bookmarkEnd w:id="0"/>
    </w:p>
    <w:p>
      <w:pPr>
        <w:pStyle w:val="2"/>
      </w:pPr>
    </w:p>
    <w:p>
      <w:pPr>
        <w:spacing w:line="560" w:lineRule="exact"/>
        <w:rPr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-6400165</wp:posOffset>
                </wp:positionH>
                <wp:positionV relativeFrom="paragraph">
                  <wp:posOffset>-1358900</wp:posOffset>
                </wp:positionV>
                <wp:extent cx="6262370" cy="1847850"/>
                <wp:effectExtent l="5080" t="4445" r="19050" b="14605"/>
                <wp:wrapNone/>
                <wp:docPr id="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503.95pt;margin-top:-107pt;height:145.5pt;width:493.1pt;z-index:251661312;mso-width-relative:page;mso-height-relative:page;" fillcolor="#FFFFFF" filled="t" stroked="t" coordsize="21600,21600" o:gfxdata="UEsDBAoAAAAAAIdO4kAAAAAAAAAAAAAAAAAEAAAAZHJzL1BLAwQUAAAACACHTuJAtFZgOdkAAAAN&#10;AQAADwAAAGRycy9kb3ducmV2LnhtbE2PzU7DMBCE70i8g7VIXFBrJ0IEQpyqqoo49+fSmxtvk4h4&#10;ncRu0/L0LCe4zWg/zc4Ui6vrxAXH0HrSkMwVCKTK25ZqDfvdx+wVRIiGrOk8oYYbBliU93eFya2f&#10;aIOXbawFh1DIjYYmxj6XMlQNOhPmvkfi28mPzkS2Yy3taCYOd51MlXqRzrTEHxrT46rB6mt7dhr8&#10;tL45j4NKnw7f7nO1HDandND68SFR7yAiXuMfDL/1uTqU3Onoz2SD6DTMEqWyN4ZZpskz72KIVQbi&#10;qCHLFMiykP9XlD9QSwMEFAAAAAgAh07iQFGxr+H1AQAA9wMAAA4AAABkcnMvZTJvRG9jLnhtbK1T&#10;S44TMRDdI3EHy3vSSZhkQiudkSCEDQKkgQM4/nRb8k8uT7pzAbgBKzbsOVfOMWUnk/mwGSF64S67&#10;ys+vXlUtrwZryE5G0N41dDIaUyId90K7tqHfvm5eLSiBxJxgxjvZ0L0EerV6+WLZh1pOfeeNkJEg&#10;iIO6Dw3tUgp1VQHvpGUw8kE6dCofLUu4jW0lIusR3ZpqOh7Pq95HEaLnEgBP10cnXRV8pSRPn5UC&#10;mYhpKHJLZY1l3ea1Wi1Z3UYWOs1PNNg/sLBMO3z0DLVmiZGbqP+CsppHD16lEfe28kppLksOmM1k&#10;/CSb644FWXJBcSCcZYL/B8s/7b5EokVDLyhxzGKJDj9/HH79Ofz+TuZZnj5AjVHXAePS8NYPWOa7&#10;c8DDnPWgos1/zIegH4Xen8WVQyIcD+fT+fT1Jbo4+iaLi8vFrMhf3V8PEdIH6S3JRkMjVq+IynYf&#10;ISEVDL0Lya+BN1pstDFlE9vtOxPJjmGlN+XLLPHKozDjSN/QN7PpDIkwbDhlWELTBpQAXFvee3QD&#10;ngecia0ZdEcCBeHYXFYnGUubdZKJ906QtA8os8N5oJmMlYISI3F8slUiE9PmOZGYnXE5e1la/aRS&#10;rtixMtlKw3ZA0GxuvdhjFW9C1G2HApc6VtmD3VW0Ok1Cbt+He7QfzuvqF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RWYDnZAAAADQEAAA8AAAAAAAAAAQAgAAAAIgAAAGRycy9kb3ducmV2LnhtbFBL&#10;AQIUABQAAAAIAIdO4kBRsa/h9QEAAPcDAAAOAAAAAAAAAAEAIAAAACgBAABkcnMvZTJvRG9jLnht&#10;bFBLBQYAAAAABgAGAFkBAACP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tbl>
      <w:tblPr>
        <w:tblStyle w:val="8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1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distribute"/>
              <w:rPr>
                <w:rFonts w:ascii="方正小标宋_GBK" w:eastAsia="方正小标宋_GBK"/>
                <w:color w:val="FF0000"/>
                <w:sz w:val="66"/>
                <w:szCs w:val="66"/>
              </w:rPr>
            </w:pPr>
            <w:r>
              <w:rPr>
                <w:rFonts w:hint="eastAsia" w:ascii="方正小标宋_GBK" w:eastAsia="方正小标宋_GBK"/>
                <w:color w:val="FF0000"/>
                <w:sz w:val="66"/>
                <w:szCs w:val="66"/>
              </w:rPr>
              <w:t>洱源县财政局</w:t>
            </w:r>
          </w:p>
          <w:p>
            <w:pPr>
              <w:jc w:val="distribute"/>
              <w:rPr>
                <w:rFonts w:hint="default" w:ascii="方正小标宋_GBK" w:eastAsia="方正小标宋_GBK"/>
                <w:color w:val="FF0000"/>
                <w:sz w:val="66"/>
                <w:szCs w:val="66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FF0000"/>
                <w:sz w:val="66"/>
                <w:szCs w:val="66"/>
                <w:lang w:val="en-US" w:eastAsia="zh-CN"/>
              </w:rPr>
              <w:t>洱源县农业农村局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小标宋_GBK" w:eastAsia="方正小标宋_GBK"/>
                <w:color w:val="FF0000"/>
                <w:sz w:val="70"/>
                <w:szCs w:val="70"/>
              </w:rPr>
            </w:pPr>
            <w:r>
              <w:rPr>
                <w:rFonts w:hint="eastAsia" w:ascii="方正小标宋_GBK" w:eastAsia="方正小标宋_GBK"/>
                <w:color w:val="FF0000"/>
                <w:sz w:val="70"/>
                <w:szCs w:val="70"/>
              </w:rPr>
              <w:t>文件</w:t>
            </w:r>
          </w:p>
        </w:tc>
      </w:tr>
    </w:tbl>
    <w:p>
      <w:pPr>
        <w:rPr>
          <w:color w:val="FF0000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111125</wp:posOffset>
                </wp:positionV>
                <wp:extent cx="114300" cy="99060"/>
                <wp:effectExtent l="4445" t="4445" r="14605" b="10795"/>
                <wp:wrapNone/>
                <wp:docPr id="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441pt;margin-top:8.75pt;height:7.8pt;width:9pt;z-index:251662336;mso-width-relative:page;mso-height-relative:page;" fillcolor="#FFFFFF" filled="t" stroked="t" coordsize="21600,21600" o:gfxdata="UEsDBAoAAAAAAIdO4kAAAAAAAAAAAAAAAAAEAAAAZHJzL1BLAwQUAAAACACHTuJAqBMB4dcAAAAJ&#10;AQAADwAAAGRycy9kb3ducmV2LnhtbE2PwU7DMBBE70j9B2sr9YKonVRACHGqqgJxbuHCzY23SUS8&#10;TmK3afl6lhMcd2Y0+6ZYX1wnzjiG1pOGZKlAIFXetlRr+Hh/vctAhGjIms4TarhigHU5uylMbv1E&#10;OzzvYy24hEJuNDQx9rmUoWrQmbD0PRJ7Rz86E/kca2lHM3G562Sq1IN0piX+0Jgetw1WX/uT0+Cn&#10;l6vzOKj09vPbvW03w+6YDlov5ol6BhHxEv/C8IvP6FAy08GfyAbRaciylLdENh7vQXDgSSkWDhpW&#10;qwRkWcj/C8ofUEsDBBQAAAAIAIdO4kDbs89+8QEAAPQDAAAOAAAAZHJzL2Uyb0RvYy54bWytU81u&#10;EzEQviPxDpbvZDeBRm2UTSUI4YIAqfAAjj27a8l/8rjZzQvAG3Diwp3nynN07KShhUuF2IN37Bl/&#10;nu+bmeX1aA3bQUTtXcOnk5ozcNIr7bqGf/m8eXHJGSbhlDDeQcP3gPx69fzZcggLmPneGwWREYjD&#10;xRAa3qcUFlWFsgcrcOIDOHK2PlqRaBu7SkUxELo11ayu59XgowrRS0Ck0/XRyVcFv21Bpo9ti5CY&#10;aTjllsoay7rNa7VaikUXRei1PKUh/iELK7SjR89Qa5EEu436LyirZfTo2zSR3la+bbWEwoHYTOs/&#10;2Nz0IkDhQuJgOMuE/w9Wfth9ikyrhs85c8JSiQ7fvx1+/Dr8/MouszxDwAVF3QSKS+NrP1KZ78+R&#10;DjPrsY02/4kPIz8JvT+LC2NiMl+avnpZk0eS6+qqnhftq993Q8T0Drxl2Wh4pNIVRcXuPSbKg0Lv&#10;Q/JT6I1WG21M2cRu+8ZEthNU5k35cop05VGYcWygxy9mF5SGoG5rjUhk2kD80XXlvUc38GnAObG1&#10;wP6YQEE4dpbVCWLpsR6EeusUS/tAGjsaBp6TsaA4M0Czk60SmYQ2T4kkdsZl9lD6/KRSLtexLNlK&#10;43Yk0GxuvdpTCW9D1F1PApciVtlDrVW0Oo1B7t2He7IfDuvqD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gTAeHXAAAACQEAAA8AAAAAAAAAAQAgAAAAIgAAAGRycy9kb3ducmV2LnhtbFBLAQIUABQA&#10;AAAIAIdO4kDbs89+8QEAAPQDAAAOAAAAAAAAAAEAIAAAACYBAABkcnMvZTJvRG9jLnhtbFBLBQYA&#10;AAAABgAGAFkBAACJ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c">
            <w:drawing>
              <wp:inline distT="0" distB="0" distL="114300" distR="114300">
                <wp:extent cx="228600" cy="130810"/>
                <wp:effectExtent l="0" t="0" r="0" b="0"/>
                <wp:docPr id="1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画布 2" o:spid="_x0000_s1026" o:spt="203" style="height:10.3pt;width:18pt;" coordsize="228600,130810" editas="canvas" o:gfxdata="UEsDBAoAAAAAAIdO4kAAAAAAAAAAAAAAAAAEAAAAZHJzL1BLAwQUAAAACACHTuJAe/vZeNQAAAAD&#10;AQAADwAAAGRycy9kb3ducmV2LnhtbE2PQWvCQBCF7wX/wzJCL6XuaiGUNBsPgiilII2t5zU7JsHs&#10;bMyuif33nfbSXh483vDeN9ny5loxYB8aTxrmMwUCqfS2oUrDx379+AwiREPWtJ5QwxcGWOaTu8yk&#10;1o/0jkMRK8ElFFKjoY6xS6UMZY3OhJnvkDg7+d6ZyLavpO3NyOWulQulEulMQ7xQmw5XNZbn4uo0&#10;jOVuOOzfNnL3cNh6umwvq+LzVev76Vy9gIh4i3/H8IPP6JAz09FfyQbRauBH4q9y9pSwO2pYqARk&#10;nsn/7Pk3UEsDBBQAAAAIAIdO4kBdskuNWwEAAL0CAAAOAAAAZHJzL2Uyb0RvYy54bWydUktOwzAQ&#10;3SNxB8t76iRIVRU16abQHVQCDmAcO4kUfzR2m3TNFTgMEudBXINJCFHVSiy6GXtm7Of33ni56nRD&#10;9hJ8bU1G41lEiTTCFrUpM/ryfH+zoMQHbgreWCMzepCervLrq2XrUpnYyjaFBIIgxqety2gVgksZ&#10;86KSmvuZddJgU1nQPGAKJSuAt4iuG5ZE0Zy1FgoHVkjvsbr+bdJ8wFdKivColJeBNBlFbmGIMMTX&#10;PrJ8ydMSuKtqMdLgF7DQvDb46AS15oGTHdRnULoWYL1VYSasZlapWshBA6qJoxM1G7A7N2gp07Z0&#10;k01o7YlPF8OKh/0WSF3g7CgxXOOIvt8/vz7eSNJ707oyxSMbcE9uC2Oh/M16uZ0C3a8ohHSDq4fJ&#10;VdkFIrCYJIt5hN4LbMW30SIeXRcVjubslqju/r3H/h5lPbeJypChR/kSD4zz7IdwnOP++Nfl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MgDAABb&#10;Q29udGVudF9UeXBlc10ueG1sUEsBAhQACgAAAAAAh07iQAAAAAAAAAAAAAAAAAYAAAAAAAAAAAAQ&#10;AAAAqgIAAF9yZWxzL1BLAQIUABQAAAAIAIdO4kCKFGY80QAAAJQBAAALAAAAAAAAAAEAIAAAAM4C&#10;AABfcmVscy8ucmVsc1BLAQIUAAoAAAAAAIdO4kAAAAAAAAAAAAAAAAAEAAAAAAAAAAAAEAAAAAAA&#10;AABkcnMvUEsBAhQAFAAAAAgAh07iQHv72XjUAAAAAwEAAA8AAAAAAAAAAQAgAAAAIgAAAGRycy9k&#10;b3ducmV2LnhtbFBLAQIUABQAAAAIAIdO4kBdskuNWwEAAL0CAAAOAAAAAAAAAAEAIAAAACMBAABk&#10;cnMvZTJvRG9jLnhtbFBLBQYAAAAABgAGAFkBAADwBAAAAAA=&#10;">
                <o:lock v:ext="edit" aspectratio="f"/>
                <v:shape id="画布 2" o:spid="_x0000_s1026" style="position:absolute;left:0;top:0;height:130810;width:228600;" filled="f" stroked="f" coordsize="21600,21600" o:gfxdata="UEsDBAoAAAAAAIdO4kAAAAAAAAAAAAAAAAAEAAAAZHJzL1BLAwQUAAAACACHTuJAe/vZeNQAAAAD&#10;AQAADwAAAGRycy9kb3ducmV2LnhtbE2PQWvCQBCF7wX/wzJCL6XuaiGUNBsPgiilII2t5zU7JsHs&#10;bMyuif33nfbSXh483vDeN9ny5loxYB8aTxrmMwUCqfS2oUrDx379+AwiREPWtJ5QwxcGWOaTu8yk&#10;1o/0jkMRK8ElFFKjoY6xS6UMZY3OhJnvkDg7+d6ZyLavpO3NyOWulQulEulMQ7xQmw5XNZbn4uo0&#10;jOVuOOzfNnL3cNh6umwvq+LzVev76Vy9gIh4i3/H8IPP6JAz09FfyQbRauBH4q9y9pSwO2pYqARk&#10;nsn/7Pk3UEsDBBQAAAAIAIdO4kBh8CCLDgEAAD4CAAAOAAAAZHJzL2Uyb0RvYy54bWytkc1OwzAM&#10;x+9IvEOVO0u3A0LV2h027coFHsBLnTZSEkdJWOHtcdPxMbghLo6/9Mvf9nb36mx1xpgM+VasV7Wo&#10;0CvqjR9a8fx0vHsQVcrge7DksRVvmMSuu73ZTqHBDY1ke4wVQ3xqptCKMefQSJnUiA7SigJ6LmqK&#10;DjKHcZB9hInpzspNXd/LiWIfIilMibOHpSi6wtcaVX7UOmGubCtYWy42Fnuarey20AwRwmjURQb8&#10;QYUD4/nTT9QBMlQv0fxCOaMiJdJ5pchJ0tooLDPwNOv6xzR78GdIZRjF2/kQyN4/ck/DrNvT0VjL&#10;25BMb+bc/E58H5zL1l83LZnSe+lZ/KCYcLWF73Ghf529e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7AwAAW0NvbnRlbnRfVHlwZXNdLnhtbFBL&#10;AQIUAAoAAAAAAIdO4kAAAAAAAAAAAAAAAAAGAAAAAAAAAAAAEAAAAF0CAABfcmVscy9QSwECFAAU&#10;AAAACACHTuJAihRmPNEAAACUAQAACwAAAAAAAAABACAAAACBAgAAX3JlbHMvLnJlbHNQSwECFAAK&#10;AAAAAACHTuJAAAAAAAAAAAAAAAAABAAAAAAAAAAAABAAAAAAAAAAZHJzL1BLAQIUABQAAAAIAIdO&#10;4kB7+9l41AAAAAMBAAAPAAAAAAAAAAEAIAAAACIAAABkcnMvZG93bnJldi54bWxQSwECFAAUAAAA&#10;CACHTuJAYfAgiw4BAAA+AgAADgAAAAAAAAABACAAAAAjAQAAZHJzL2Uyb0RvYy54bWxQSwUGAAAA&#10;AAYABgBZAQAAowQAAAAA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4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洱财农〔20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67310</wp:posOffset>
                </wp:positionV>
                <wp:extent cx="5714365" cy="1270"/>
                <wp:effectExtent l="0" t="13970" r="635" b="22860"/>
                <wp:wrapNone/>
                <wp:docPr id="7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127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0.05pt;margin-top:5.3pt;height:0.1pt;width:449.95pt;z-index:251663360;mso-width-relative:page;mso-height-relative:page;" filled="f" stroked="t" coordsize="21600,21600" o:gfxdata="UEsDBAoAAAAAAIdO4kAAAAAAAAAAAAAAAAAEAAAAZHJzL1BLAwQUAAAACACHTuJAcHo6SdMAAAAG&#10;AQAADwAAAGRycy9kb3ducmV2LnhtbE2PQUvEMBCF74L/IYzgzU0iWNbadA+CJ/HgtuA124xt3WRS&#10;krRb/fWmJ70MvHnDm+9Vh9VZtmCIoycFcieAIXXejNQraJuXuz2wmDQZbT2hgm+McKivrypdGn+h&#10;d1yOqWc5hGKpFQwpTSXnsRvQ6bjzE1L2Pn1wOmUZem6CvuRwZ/m9EAV3eqT8YdATPg/YnY+zU/D1&#10;Fj6aV2Plw1k2S7E2rZx/WqVub6R4ApZwTX/HsOFndKgz08nPZCKzm2YpT1EAy+6jELnZaVvsgdcV&#10;/49f/wJQSwMEFAAAAAgAh07iQEsWBPnmAQAApwMAAA4AAABkcnMvZTJvRG9jLnhtbK1TTa4TMQze&#10;I3GHKHs6baGvj1Gnb9FSNggqAQdwk8xMpPwpDp12xw5xBnYsuQPc5klwC5y0lAdsEGIWGTuxP/v7&#10;4ixuDtawvYqovWv4ZDTmTDnhpXZdw1+/2jy45gwTOAnGO9Xwo0J+s7x/bzGEWk19741UkRGIw3oI&#10;De9TCnVVoeiVBRz5oBwdtj5aSOTGrpIRBkK3ppqOx1fV4KMM0QuFSLvr0yFfFvy2VSK9aFtUiZmG&#10;U2+prLGsu7xWywXUXYTQa3FuA/6hCwvaUdEL1BoSsDdR/wFltYgefZtGwtvKt60WqnAgNpPxb2xe&#10;9hBU4ULiYLjIhP8PVjzfbyPTsuFzzhxYuqKv7z59e/v+9sOX288f2eOs0BCwpsCV28azh2EbM91D&#10;G23+ExF2KKoeL6qqQ2KCNmfzyaOHVzPOBJ1NpvMievUzN0RMT5W3LBsNxxRBd31aeefo+nycFGFh&#10;/wwTVafEHwm5sHFsaPj0ejbPBYAmqDWQyLSBOKHrSjJ6o+VGG5NTMHa7lYlsDzQTm82YvkySgH8J&#10;y1XWgP0prhydpqVXIJ84ydIxkFqOxprnHqySnBlFryBbBAh1Am3+JpJKG5cTVJnYM9Gs+knnbO28&#10;PBb5q+zRNJSOz5Obx+2uT/bd97X8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B6OknTAAAABgEA&#10;AA8AAAAAAAAAAQAgAAAAIgAAAGRycy9kb3ducmV2LnhtbFBLAQIUABQAAAAIAIdO4kBLFgT55gEA&#10;AKcDAAAOAAAAAAAAAAEAIAAAACIBAABkcnMvZTJvRG9jLnhtbFBLBQYAAAAABgAGAFkBAAB6BQAA&#10;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pacing w:val="-11"/>
          <w:sz w:val="44"/>
          <w:szCs w:val="44"/>
        </w:rPr>
        <w:t>洱源县财政局</w:t>
      </w:r>
      <w:r>
        <w:rPr>
          <w:rFonts w:hint="eastAsia" w:ascii="方正小标宋_GBK" w:eastAsia="方正小标宋_GBK"/>
          <w:spacing w:val="-11"/>
          <w:sz w:val="44"/>
          <w:szCs w:val="44"/>
          <w:lang w:val="en-US" w:eastAsia="zh-CN"/>
        </w:rPr>
        <w:t xml:space="preserve"> 洱源县农业农村局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下达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2024年上海援滇专项资金（省对下）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pacing w:val="-1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炼铁乡、邓川镇人民政府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根据洱源县人民政府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《关于洱源县炼铁乡辣椒初加工建设等3个项目实施方案的批复》（洱政复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〔</w:t>
      </w: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37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号）和《关于洱源县邓川镇沙坝街大牲畜交易市场项目实施方案的批复》（洱政复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〔</w:t>
      </w: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76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号）的批示精神及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大理州财政局关于下达2024年</w:t>
      </w:r>
      <w:r>
        <w:rPr>
          <w:rFonts w:hint="eastAsia" w:ascii="仿宋_GB2312" w:eastAsia="仿宋_GB2312"/>
          <w:sz w:val="32"/>
          <w:szCs w:val="32"/>
          <w:lang w:eastAsia="zh-CN"/>
        </w:rPr>
        <w:t>上海援滇专项</w:t>
      </w:r>
      <w:r>
        <w:rPr>
          <w:rFonts w:hint="eastAsia" w:ascii="仿宋_GB2312" w:eastAsia="仿宋_GB2312"/>
          <w:sz w:val="32"/>
          <w:szCs w:val="32"/>
        </w:rPr>
        <w:t>资金</w:t>
      </w:r>
      <w:r>
        <w:rPr>
          <w:rFonts w:hint="eastAsia" w:ascii="仿宋_GB2312" w:eastAsia="仿宋_GB2312"/>
          <w:sz w:val="32"/>
          <w:szCs w:val="32"/>
          <w:lang w:eastAsia="zh-CN"/>
        </w:rPr>
        <w:t>（省对下）</w:t>
      </w:r>
      <w:r>
        <w:rPr>
          <w:rFonts w:hint="eastAsia" w:ascii="仿宋_GB2312" w:eastAsia="仿宋_GB2312"/>
          <w:sz w:val="32"/>
          <w:szCs w:val="32"/>
        </w:rPr>
        <w:t>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》（</w:t>
      </w:r>
      <w:r>
        <w:rPr>
          <w:rFonts w:hint="eastAsia" w:ascii="仿宋_GB2312" w:eastAsia="仿宋_GB2312"/>
          <w:sz w:val="32"/>
          <w:szCs w:val="32"/>
        </w:rPr>
        <w:t>大财农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〔</w:t>
      </w: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3号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精神</w:t>
      </w:r>
      <w:r>
        <w:rPr>
          <w:rFonts w:hint="eastAsia" w:ascii="仿宋_GB2312" w:eastAsia="仿宋_GB2312"/>
          <w:sz w:val="32"/>
          <w:szCs w:val="32"/>
        </w:rPr>
        <w:t>。经研究决定，现将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eastAsia="仿宋_GB2312"/>
          <w:sz w:val="32"/>
          <w:szCs w:val="32"/>
          <w:lang w:eastAsia="zh-CN"/>
        </w:rPr>
        <w:t>上海援滇专项</w:t>
      </w:r>
      <w:r>
        <w:rPr>
          <w:rFonts w:hint="eastAsia" w:ascii="仿宋_GB2312" w:eastAsia="仿宋_GB2312"/>
          <w:sz w:val="32"/>
          <w:szCs w:val="32"/>
        </w:rPr>
        <w:t>资金</w:t>
      </w:r>
      <w:r>
        <w:rPr>
          <w:rFonts w:hint="eastAsia" w:ascii="仿宋_GB2312" w:eastAsia="仿宋_GB2312"/>
          <w:sz w:val="32"/>
          <w:szCs w:val="32"/>
          <w:lang w:eastAsia="zh-CN"/>
        </w:rPr>
        <w:t>（省对下）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1200万元</w:t>
      </w:r>
      <w:r>
        <w:rPr>
          <w:rFonts w:hint="eastAsia" w:ascii="仿宋_GB2312" w:eastAsia="仿宋_GB2312"/>
          <w:sz w:val="32"/>
          <w:szCs w:val="32"/>
        </w:rPr>
        <w:t>下达给你们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详见附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表），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专项用于实施上海帮扶项目等相关工作，请列入2024年度“2130599—其他巩固脱贫攻坚成果衔接乡村振兴支出”预算支出科目，政府经济分类科目列“503—机关资本性支出”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请切实加强资金监管，严格按照相关规定，专款专用，加快资金执行进度，确保财政资金使用规范、公开透明。要按照资金绩效管理的有关要求，认真组织绩效自评。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附件：洱源县炼铁乡辣椒初加工建设等2个项目资金分配表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洱源县财政局    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洱源县农业农村局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2024年6月3日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pStyle w:val="3"/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  <w:t xml:space="preserve">                                         </w:t>
      </w:r>
    </w:p>
    <w:p>
      <w:pPr>
        <w:spacing w:line="620" w:lineRule="exact"/>
        <w:ind w:firstLine="280" w:firstLineChars="100"/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抄送：本局预算股、国库股、财政监督股。</w:t>
      </w:r>
    </w:p>
    <w:p>
      <w:pPr>
        <w:widowControl/>
        <w:pBdr>
          <w:top w:val="single" w:color="auto" w:sz="6" w:space="1"/>
          <w:bottom w:val="single" w:color="auto" w:sz="6" w:space="1"/>
        </w:pBdr>
        <w:ind w:firstLine="280" w:firstLineChars="1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洱源县财政局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农业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农村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股　　　　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    </w:t>
      </w:r>
      <w:ins w:id="12" w:author="罗叶丽" w:date="2024-06-03T14:47:51Z">
        <w:r>
          <w:rPr>
            <w:rFonts w:hint="eastAsia" w:ascii="方正仿宋_GBK" w:hAnsi="方正仿宋_GBK" w:eastAsia="方正仿宋_GBK" w:cs="方正仿宋_GBK"/>
            <w:kern w:val="0"/>
            <w:sz w:val="28"/>
            <w:szCs w:val="28"/>
            <w:lang w:val="en-US" w:eastAsia="zh-CN"/>
          </w:rPr>
          <w:t xml:space="preserve"> </w:t>
        </w:r>
      </w:ins>
      <w:ins w:id="13" w:author="罗叶丽" w:date="2024-06-03T14:47:52Z">
        <w:r>
          <w:rPr>
            <w:rFonts w:hint="eastAsia" w:ascii="方正仿宋_GBK" w:hAnsi="方正仿宋_GBK" w:eastAsia="方正仿宋_GBK" w:cs="方正仿宋_GBK"/>
            <w:kern w:val="0"/>
            <w:sz w:val="28"/>
            <w:szCs w:val="28"/>
            <w:lang w:val="en-US" w:eastAsia="zh-CN"/>
          </w:rPr>
          <w:t xml:space="preserve"> </w:t>
        </w:r>
      </w:ins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20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7" w:bottom="1440" w:left="1417" w:header="851" w:footer="992" w:gutter="0"/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ins w:id="0" w:author="杨万清" w:date="2022-05-31T14:21:26Z">
      <w:r>
        <w:rPr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ins w:id="2" w:author="杨万清" w:date="2022-05-31T14:21:26Z"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fldChar w:fldCharType="begin"/>
                              </w:r>
                            </w:ins>
                            <w:ins w:id="3" w:author="杨万清" w:date="2022-05-31T14:21:26Z"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instrText xml:space="preserve"> PAGE  \* MERGEFORMAT </w:instrText>
                              </w:r>
                            </w:ins>
                            <w:ins w:id="4" w:author="杨万清" w:date="2022-05-31T14:21:26Z"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fldChar w:fldCharType="separate"/>
                              </w:r>
                            </w:ins>
                            <w:ins w:id="5" w:author="杨万清" w:date="2022-05-31T14:21:26Z"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1</w:t>
                              </w:r>
                            </w:ins>
                            <w:ins w:id="6" w:author="杨万清" w:date="2022-05-31T14:21:26Z"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wrap="none" lIns="0" tIns="0" rIns="0" bIns="0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gPIkK4BAABLAwAADgAAAGRycy9lMm9Eb2MueG1srVNLbtswEN0H6B0I&#10;7mvKXhSGYDlIECQIULQBkhyApkiLAH8Y0pZ8gfYGWWWTfc/lc2RIW07a7oJsqOHM8M17M6PF+WAN&#10;2UqI2ruGTicVJdIJ32q3bujjw/XXOSUxcddy451s6E5Ger78crboQy1nvvOmlUAQxMW6Dw3tUgo1&#10;Y1F00vI48UE6DCoPlie8wpq1wHtEt4bNquob6z20AbyQMaL36hCky4KvlBTpp1JRJmIaitxSOaGc&#10;q3yy5YLXa+Ch0+JIg3+AheXaYdET1BVPnGxA/wdltQAfvUoT4S3zSmkhiwZUM63+UXPf8SCLFmxO&#10;DKc2xc+DFT+2d0B029AZJY5bHNH+6ff++c/+5ReZ5vb0IdaYdR8wLw2XfsAxj/6Izqx6UGDzF/UQ&#10;jGOjd6fmyiERkR/NZ/N5hSGBsfGC+OzteYCYbqS3JBsNBZxeaSrffo/pkDqm5GrOX2tjygSN+8uB&#10;mNnDMvcDx2ylYTUcBa18u0M9PQ6+oQ43kxJz67CveUdGA0ZjNRqbAHrdlSXK9WK42CQkUbjlCgfY&#10;Y2GcWFF33K68Eu/vJevtH1i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iA8iQrgEAAEsD&#10;AAAOAAAAAAAAAAEAIAAAAB4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5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ins w:id="7" w:author="杨万清" w:date="2022-05-31T14:21:26Z"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fldChar w:fldCharType="begin"/>
                        </w:r>
                      </w:ins>
                      <w:ins w:id="8" w:author="杨万清" w:date="2022-05-31T14:21:26Z"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instrText xml:space="preserve"> PAGE  \* MERGEFORMAT </w:instrText>
                        </w:r>
                      </w:ins>
                      <w:ins w:id="9" w:author="杨万清" w:date="2022-05-31T14:21:26Z"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fldChar w:fldCharType="separate"/>
                        </w:r>
                      </w:ins>
                      <w:ins w:id="10" w:author="杨万清" w:date="2022-05-31T14:21:26Z"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1</w:t>
                        </w:r>
                      </w:ins>
                      <w:ins w:id="11" w:author="杨万清" w:date="2022-05-31T14:21:26Z"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revisionView w:markup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E8"/>
    <w:rsid w:val="00633AAD"/>
    <w:rsid w:val="006C3BE8"/>
    <w:rsid w:val="03684432"/>
    <w:rsid w:val="053040FD"/>
    <w:rsid w:val="06303D78"/>
    <w:rsid w:val="06617363"/>
    <w:rsid w:val="07CC6A0C"/>
    <w:rsid w:val="0C3C2D66"/>
    <w:rsid w:val="13C41EF8"/>
    <w:rsid w:val="13F27F54"/>
    <w:rsid w:val="16F60BAF"/>
    <w:rsid w:val="17055FEC"/>
    <w:rsid w:val="180308C7"/>
    <w:rsid w:val="188123CB"/>
    <w:rsid w:val="19E54A93"/>
    <w:rsid w:val="1B0D002C"/>
    <w:rsid w:val="1B867543"/>
    <w:rsid w:val="20A77578"/>
    <w:rsid w:val="21AC52EA"/>
    <w:rsid w:val="24BD3657"/>
    <w:rsid w:val="2680435A"/>
    <w:rsid w:val="284C2EB8"/>
    <w:rsid w:val="28B96743"/>
    <w:rsid w:val="296341F3"/>
    <w:rsid w:val="2A3A0B4F"/>
    <w:rsid w:val="2AE06B47"/>
    <w:rsid w:val="302563A3"/>
    <w:rsid w:val="3164351D"/>
    <w:rsid w:val="3319630D"/>
    <w:rsid w:val="37FF0526"/>
    <w:rsid w:val="380D6E30"/>
    <w:rsid w:val="391C043E"/>
    <w:rsid w:val="39EC257C"/>
    <w:rsid w:val="3E5B0993"/>
    <w:rsid w:val="3E9958A6"/>
    <w:rsid w:val="3F267670"/>
    <w:rsid w:val="410F534A"/>
    <w:rsid w:val="4142103E"/>
    <w:rsid w:val="42701931"/>
    <w:rsid w:val="44DE105C"/>
    <w:rsid w:val="44FB0F46"/>
    <w:rsid w:val="470300F0"/>
    <w:rsid w:val="4A9A229E"/>
    <w:rsid w:val="4C622577"/>
    <w:rsid w:val="4CDF519B"/>
    <w:rsid w:val="4EE57992"/>
    <w:rsid w:val="5190284E"/>
    <w:rsid w:val="549F5C65"/>
    <w:rsid w:val="556839E8"/>
    <w:rsid w:val="56996B80"/>
    <w:rsid w:val="579A361B"/>
    <w:rsid w:val="5A8770FD"/>
    <w:rsid w:val="5AA22B88"/>
    <w:rsid w:val="5B3812A3"/>
    <w:rsid w:val="5B575B9A"/>
    <w:rsid w:val="5CF00C6C"/>
    <w:rsid w:val="5EA507D5"/>
    <w:rsid w:val="608E00E0"/>
    <w:rsid w:val="60F30B2A"/>
    <w:rsid w:val="616949F3"/>
    <w:rsid w:val="61857F0D"/>
    <w:rsid w:val="6208057F"/>
    <w:rsid w:val="631050AA"/>
    <w:rsid w:val="63751C71"/>
    <w:rsid w:val="65A81560"/>
    <w:rsid w:val="65F44F6C"/>
    <w:rsid w:val="676753D8"/>
    <w:rsid w:val="67880860"/>
    <w:rsid w:val="6B21461C"/>
    <w:rsid w:val="6C5B4B2A"/>
    <w:rsid w:val="72DD0F75"/>
    <w:rsid w:val="73A959FD"/>
    <w:rsid w:val="73C752CE"/>
    <w:rsid w:val="77934EF0"/>
    <w:rsid w:val="7855350B"/>
    <w:rsid w:val="7C7F3DA2"/>
    <w:rsid w:val="7D1D0458"/>
    <w:rsid w:val="7DED1FB1"/>
    <w:rsid w:val="7E10394A"/>
    <w:rsid w:val="7E5661A6"/>
    <w:rsid w:val="7EAC54F8"/>
    <w:rsid w:val="7FB352B6"/>
    <w:rsid w:val="7FB51CF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keepNext/>
      <w:keepLines/>
      <w:spacing w:line="415" w:lineRule="auto"/>
      <w:outlineLvl w:val="2"/>
    </w:pPr>
    <w:rPr>
      <w:rFonts w:ascii="Times New Roman" w:hAnsi="Times New Roman"/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方正小标宋简体"/>
    </w:r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  <w:rPr>
      <w:rFonts w:ascii="Times New Roman" w:hAnsi="Times New Roman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2020-02-21T04:25:00Z</dcterms:created>
  <dc:creator>HP</dc:creator>
  <cp:lastModifiedBy>魏莲芳</cp:lastModifiedBy>
  <dcterms:modified xsi:type="dcterms:W3CDTF">2024-06-03T07:29:19Z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EB7995AC6D8244B4BF03E426D2AF7ACE</vt:lpwstr>
  </property>
</Properties>
</file>